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1162" w14:textId="0C2042CE" w:rsidR="007F1B66" w:rsidRPr="00A4244B" w:rsidRDefault="00B07997" w:rsidP="009D2C4F">
      <w:pPr>
        <w:tabs>
          <w:tab w:val="left" w:pos="7476"/>
        </w:tabs>
        <w:spacing w:after="120"/>
        <w:rPr>
          <w:b/>
          <w:bCs/>
          <w:sz w:val="24"/>
          <w:szCs w:val="24"/>
          <w:lang w:val="en-US"/>
        </w:rPr>
      </w:pPr>
      <w:r w:rsidRPr="00A4244B">
        <w:rPr>
          <w:b/>
          <w:bCs/>
          <w:sz w:val="24"/>
          <w:szCs w:val="24"/>
          <w:lang w:val="en-US"/>
        </w:rPr>
        <w:t>Lettre d'autorisation pour le transfert et la renonciation à un numéro de téléphone</w:t>
      </w:r>
    </w:p>
    <w:p w14:paraId="72E73CCB" w14:textId="5CA33BEA" w:rsidR="00E21F34" w:rsidRPr="00A4244B" w:rsidRDefault="00AA771D" w:rsidP="00AA771D">
      <w:pPr>
        <w:tabs>
          <w:tab w:val="left" w:pos="7476"/>
        </w:tabs>
        <w:spacing w:after="120"/>
        <w:jc w:val="both"/>
        <w:rPr>
          <w:lang w:val="en-US"/>
        </w:rPr>
      </w:pPr>
      <w:r w:rsidRPr="00AA771D">
        <w:rPr>
          <w:lang w:val="en-US"/>
        </w:rPr>
        <w:t>En signant cette lettre d'autorisation, le titulaire du numéro accorde à LeadDesk Plc et à ses affiliés (</w:t>
      </w:r>
      <w:r>
        <w:rPr>
          <w:lang w:val="en-US"/>
        </w:rPr>
        <w:t xml:space="preserve">ci-après </w:t>
      </w:r>
      <w:r w:rsidRPr="00AA771D">
        <w:rPr>
          <w:lang w:val="en-US"/>
        </w:rPr>
        <w:t>"</w:t>
      </w:r>
      <w:r w:rsidRPr="00AA771D">
        <w:rPr>
          <w:b/>
          <w:bCs/>
          <w:lang w:val="en-US"/>
        </w:rPr>
        <w:t>LeadDesk</w:t>
      </w:r>
      <w:r w:rsidRPr="00AA771D">
        <w:rPr>
          <w:lang w:val="en-US"/>
        </w:rPr>
        <w:t xml:space="preserve">") l'autorisation de gérer et d'exécuter le transfert du/des numéro(s) de téléphone spécifié(s), y compris d'apporter toutes les modifications nécessaires aux abonnements et aux services de télécommunications afin d'assurer la réussite </w:t>
      </w:r>
      <w:r w:rsidR="00E07EB7">
        <w:rPr>
          <w:lang w:val="en-US"/>
        </w:rPr>
        <w:t>du transfert</w:t>
      </w:r>
      <w:r w:rsidRPr="00AA771D">
        <w:rPr>
          <w:lang w:val="en-US"/>
        </w:rPr>
        <w:t>.</w:t>
      </w:r>
    </w:p>
    <w:p w14:paraId="6AEADBCC" w14:textId="761BE211" w:rsidR="00B07997" w:rsidRPr="000C5A4D" w:rsidRDefault="00B07997" w:rsidP="00B07997">
      <w:pPr>
        <w:tabs>
          <w:tab w:val="left" w:pos="7476"/>
        </w:tabs>
        <w:spacing w:after="120"/>
        <w:rPr>
          <w:b/>
          <w:bCs/>
          <w:lang w:val="sv-SE"/>
        </w:rPr>
      </w:pPr>
      <w:r w:rsidRPr="000C5A4D">
        <w:rPr>
          <w:b/>
          <w:bCs/>
          <w:lang w:val="sv-SE"/>
        </w:rPr>
        <w:t xml:space="preserve">Informations sur le titulaire du </w:t>
      </w:r>
      <w:proofErr w:type="gramStart"/>
      <w:r w:rsidRPr="000C5A4D">
        <w:rPr>
          <w:b/>
          <w:bCs/>
          <w:lang w:val="sv-SE"/>
        </w:rPr>
        <w:t>numéro :</w:t>
      </w:r>
      <w:proofErr w:type="gramEnd"/>
    </w:p>
    <w:p w14:paraId="4EFF05AA" w14:textId="0DD4DB00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r w:rsidRPr="00B07997">
        <w:rPr>
          <w:b/>
          <w:bCs/>
        </w:rPr>
        <w:t xml:space="preserve">Nom de </w:t>
      </w:r>
      <w:proofErr w:type="gramStart"/>
      <w:r w:rsidRPr="00B07997">
        <w:rPr>
          <w:b/>
          <w:bCs/>
        </w:rPr>
        <w:t>l'entreprise 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891B9B" w14:textId="39FE9458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r w:rsidRPr="00B07997">
        <w:rPr>
          <w:b/>
          <w:bCs/>
        </w:rPr>
        <w:t>Numéro d'identification de l'entreprise 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F4E2C6" w14:textId="05541B8F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r w:rsidRPr="00B07997">
        <w:rPr>
          <w:b/>
          <w:bCs/>
        </w:rPr>
        <w:t>Adresse 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9E0B92" w14:textId="77777777" w:rsidR="00B07997" w:rsidRDefault="00B07997" w:rsidP="00B07997">
      <w:pPr>
        <w:tabs>
          <w:tab w:val="left" w:pos="7476"/>
        </w:tabs>
        <w:spacing w:after="120"/>
      </w:pPr>
    </w:p>
    <w:p w14:paraId="03AC9B21" w14:textId="06B1E4AA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 xml:space="preserve">Ci-après dénommé "le </w:t>
      </w:r>
      <w:r w:rsidRPr="00A4244B">
        <w:rPr>
          <w:b/>
          <w:bCs/>
          <w:lang w:val="en-US"/>
        </w:rPr>
        <w:t>titulaire du numéro</w:t>
      </w:r>
      <w:r w:rsidRPr="00A4244B">
        <w:rPr>
          <w:lang w:val="en-US"/>
        </w:rPr>
        <w:t>".</w:t>
      </w:r>
    </w:p>
    <w:p w14:paraId="7AC06AB5" w14:textId="77777777" w:rsidR="00E24AE9" w:rsidRPr="00A4244B" w:rsidRDefault="00E24AE9" w:rsidP="00B07997">
      <w:pPr>
        <w:tabs>
          <w:tab w:val="left" w:pos="7476"/>
        </w:tabs>
        <w:spacing w:after="120"/>
        <w:rPr>
          <w:lang w:val="en-US"/>
        </w:rPr>
      </w:pPr>
    </w:p>
    <w:p w14:paraId="66939A45" w14:textId="77777777" w:rsidR="00E24AE9" w:rsidRPr="00D02167" w:rsidRDefault="00E24AE9" w:rsidP="00E24AE9">
      <w:pPr>
        <w:tabs>
          <w:tab w:val="left" w:pos="7476"/>
        </w:tabs>
        <w:rPr>
          <w:b/>
          <w:bCs/>
          <w:lang w:val="en-US"/>
        </w:rPr>
      </w:pPr>
      <w:r w:rsidRPr="00D02167">
        <w:rPr>
          <w:b/>
          <w:bCs/>
          <w:lang w:val="en-US"/>
        </w:rPr>
        <w:t xml:space="preserve">Le(s) numéro(s) de téléphone </w:t>
      </w:r>
      <w:r>
        <w:rPr>
          <w:b/>
          <w:bCs/>
          <w:lang w:val="en-US"/>
        </w:rPr>
        <w:t xml:space="preserve">destiné(s) à être </w:t>
      </w:r>
      <w:r w:rsidRPr="00D02167">
        <w:rPr>
          <w:b/>
          <w:bCs/>
          <w:lang w:val="en-US"/>
        </w:rPr>
        <w:t>transféré(s) :</w:t>
      </w:r>
    </w:p>
    <w:tbl>
      <w:tblPr>
        <w:tblStyle w:val="TaulukkoRuudukko"/>
        <w:tblW w:w="8924" w:type="dxa"/>
        <w:jc w:val="center"/>
        <w:tblLook w:val="04A0" w:firstRow="1" w:lastRow="0" w:firstColumn="1" w:lastColumn="0" w:noHBand="0" w:noVBand="1"/>
      </w:tblPr>
      <w:tblGrid>
        <w:gridCol w:w="4013"/>
        <w:gridCol w:w="4911"/>
      </w:tblGrid>
      <w:tr w:rsidR="00E24AE9" w:rsidRPr="000C5A4D" w14:paraId="2127BA9C" w14:textId="77777777" w:rsidTr="00681DD3">
        <w:trPr>
          <w:trHeight w:val="365"/>
          <w:jc w:val="center"/>
        </w:trPr>
        <w:tc>
          <w:tcPr>
            <w:tcW w:w="4013" w:type="dxa"/>
          </w:tcPr>
          <w:p w14:paraId="47923FFA" w14:textId="77777777" w:rsidR="00E24AE9" w:rsidRPr="009B5102" w:rsidRDefault="00E24AE9" w:rsidP="00681DD3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r w:rsidRPr="0052602D">
              <w:rPr>
                <w:b/>
                <w:sz w:val="20"/>
                <w:szCs w:val="20"/>
                <w:lang w:val="sv-SE"/>
              </w:rPr>
              <w:t>Numéro(s)</w:t>
            </w:r>
          </w:p>
        </w:tc>
        <w:tc>
          <w:tcPr>
            <w:tcW w:w="4911" w:type="dxa"/>
          </w:tcPr>
          <w:p w14:paraId="50AD3DC6" w14:textId="77777777" w:rsidR="00E24AE9" w:rsidRPr="000C5A4D" w:rsidRDefault="00E24AE9" w:rsidP="00681DD3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r w:rsidRPr="000C5A4D">
              <w:rPr>
                <w:b/>
                <w:sz w:val="20"/>
                <w:szCs w:val="20"/>
                <w:lang w:val="sv-SE"/>
              </w:rPr>
              <w:t>Le numéro est-il lié à un contrat à durée déterminée avec l'opérateur actuel (OUI / NON) ?</w:t>
            </w:r>
          </w:p>
        </w:tc>
      </w:tr>
      <w:tr w:rsidR="00E24AE9" w:rsidRPr="000C5A4D" w14:paraId="4DF60D7C" w14:textId="77777777" w:rsidTr="00681DD3">
        <w:trPr>
          <w:trHeight w:val="365"/>
          <w:jc w:val="center"/>
        </w:trPr>
        <w:tc>
          <w:tcPr>
            <w:tcW w:w="4013" w:type="dxa"/>
          </w:tcPr>
          <w:p w14:paraId="0C2EB8CF" w14:textId="77777777" w:rsidR="00E24AE9" w:rsidRPr="000C5A4D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14:paraId="77749145" w14:textId="77777777" w:rsidR="00E24AE9" w:rsidRPr="000C5A4D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</w:tr>
      <w:tr w:rsidR="00E24AE9" w:rsidRPr="000C5A4D" w14:paraId="426795D2" w14:textId="77777777" w:rsidTr="00681DD3">
        <w:trPr>
          <w:trHeight w:val="365"/>
          <w:jc w:val="center"/>
        </w:trPr>
        <w:tc>
          <w:tcPr>
            <w:tcW w:w="4013" w:type="dxa"/>
          </w:tcPr>
          <w:p w14:paraId="73702CFA" w14:textId="77777777" w:rsidR="00E24AE9" w:rsidRPr="000C5A4D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14:paraId="317A7858" w14:textId="77777777" w:rsidR="00E24AE9" w:rsidRPr="000C5A4D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</w:tr>
      <w:tr w:rsidR="007F1B66" w:rsidRPr="000C5A4D" w14:paraId="617A7E83" w14:textId="77777777" w:rsidTr="00681DD3">
        <w:trPr>
          <w:trHeight w:val="365"/>
          <w:jc w:val="center"/>
        </w:trPr>
        <w:tc>
          <w:tcPr>
            <w:tcW w:w="4013" w:type="dxa"/>
          </w:tcPr>
          <w:p w14:paraId="753FBD28" w14:textId="77777777" w:rsidR="007F1B66" w:rsidRPr="000C5A4D" w:rsidRDefault="007F1B66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14:paraId="29489B4C" w14:textId="77777777" w:rsidR="007F1B66" w:rsidRPr="000C5A4D" w:rsidRDefault="007F1B66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</w:tr>
    </w:tbl>
    <w:p w14:paraId="4DBC317B" w14:textId="77777777" w:rsidR="00B07997" w:rsidRPr="000C5A4D" w:rsidRDefault="00B07997" w:rsidP="00B07997">
      <w:pPr>
        <w:tabs>
          <w:tab w:val="left" w:pos="7476"/>
        </w:tabs>
        <w:spacing w:after="120"/>
        <w:rPr>
          <w:b/>
          <w:bCs/>
          <w:lang w:val="sv-SE"/>
        </w:rPr>
      </w:pPr>
    </w:p>
    <w:p w14:paraId="0FC7E242" w14:textId="5E2F0ABF" w:rsidR="00B07997" w:rsidRPr="00B07997" w:rsidRDefault="00B07997" w:rsidP="00B07997">
      <w:pPr>
        <w:tabs>
          <w:tab w:val="left" w:pos="7476"/>
        </w:tabs>
        <w:spacing w:after="120"/>
        <w:rPr>
          <w:b/>
          <w:bCs/>
        </w:rPr>
      </w:pPr>
      <w:r w:rsidRPr="00B07997">
        <w:rPr>
          <w:b/>
          <w:bCs/>
        </w:rPr>
        <w:t>Informations sur l'opérateur actuel :</w:t>
      </w:r>
    </w:p>
    <w:p w14:paraId="023FCA55" w14:textId="18738160" w:rsidR="00B07997" w:rsidRPr="000C5A4D" w:rsidRDefault="00B07997" w:rsidP="00B07997">
      <w:pPr>
        <w:numPr>
          <w:ilvl w:val="0"/>
          <w:numId w:val="10"/>
        </w:numPr>
        <w:tabs>
          <w:tab w:val="left" w:pos="7476"/>
        </w:tabs>
        <w:spacing w:after="120"/>
        <w:rPr>
          <w:lang w:val="nl-NL"/>
        </w:rPr>
      </w:pPr>
      <w:r w:rsidRPr="000C5A4D">
        <w:rPr>
          <w:lang w:val="nl-NL"/>
        </w:rPr>
        <w:t>Opérateur actuel du titulaire du numéro :</w:t>
      </w:r>
      <w:r w:rsidRPr="000C5A4D">
        <w:rPr>
          <w:u w:val="single"/>
          <w:lang w:val="nl-NL"/>
        </w:rPr>
        <w:tab/>
      </w:r>
      <w:r w:rsidRPr="000C5A4D">
        <w:rPr>
          <w:u w:val="single"/>
          <w:lang w:val="nl-NL"/>
        </w:rPr>
        <w:tab/>
      </w:r>
      <w:r w:rsidRPr="000C5A4D">
        <w:rPr>
          <w:u w:val="single"/>
          <w:lang w:val="nl-NL"/>
        </w:rPr>
        <w:tab/>
      </w:r>
    </w:p>
    <w:p w14:paraId="2F733AA4" w14:textId="77777777" w:rsidR="00B07997" w:rsidRPr="000C5A4D" w:rsidRDefault="00B07997" w:rsidP="00B07997">
      <w:pPr>
        <w:tabs>
          <w:tab w:val="left" w:pos="7476"/>
        </w:tabs>
        <w:spacing w:after="120"/>
        <w:rPr>
          <w:b/>
          <w:bCs/>
          <w:lang w:val="nl-NL"/>
        </w:rPr>
      </w:pPr>
    </w:p>
    <w:p w14:paraId="6441D5E0" w14:textId="5C6304F6" w:rsidR="00B07997" w:rsidRPr="000C5A4D" w:rsidRDefault="00B07997" w:rsidP="00B07997">
      <w:pPr>
        <w:tabs>
          <w:tab w:val="left" w:pos="7476"/>
        </w:tabs>
        <w:spacing w:after="120"/>
        <w:rPr>
          <w:lang w:val="nl-NL"/>
        </w:rPr>
      </w:pPr>
      <w:r w:rsidRPr="000C5A4D">
        <w:rPr>
          <w:b/>
          <w:bCs/>
          <w:lang w:val="nl-NL"/>
        </w:rPr>
        <w:t xml:space="preserve">Informations sur le destinataire </w:t>
      </w:r>
      <w:r w:rsidRPr="000C5A4D">
        <w:rPr>
          <w:lang w:val="nl-NL"/>
        </w:rPr>
        <w:t>(</w:t>
      </w:r>
      <w:r w:rsidR="00E24AE9" w:rsidRPr="000C5A4D">
        <w:rPr>
          <w:lang w:val="nl-NL"/>
        </w:rPr>
        <w:t xml:space="preserve">à remplir uniquement </w:t>
      </w:r>
      <w:r w:rsidRPr="000C5A4D">
        <w:rPr>
          <w:lang w:val="nl-NL"/>
        </w:rPr>
        <w:t xml:space="preserve">si </w:t>
      </w:r>
      <w:r w:rsidR="00E24AE9" w:rsidRPr="000C5A4D">
        <w:rPr>
          <w:lang w:val="nl-NL"/>
        </w:rPr>
        <w:t xml:space="preserve">la société est </w:t>
      </w:r>
      <w:r w:rsidRPr="000C5A4D">
        <w:rPr>
          <w:lang w:val="nl-NL"/>
        </w:rPr>
        <w:t xml:space="preserve">différente </w:t>
      </w:r>
      <w:r w:rsidR="007F1B66" w:rsidRPr="000C5A4D">
        <w:rPr>
          <w:lang w:val="nl-NL"/>
        </w:rPr>
        <w:t xml:space="preserve">du </w:t>
      </w:r>
      <w:r w:rsidRPr="000C5A4D">
        <w:rPr>
          <w:lang w:val="nl-NL"/>
        </w:rPr>
        <w:t>titulaire du numéro</w:t>
      </w:r>
      <w:r w:rsidR="00560B18" w:rsidRPr="000C5A4D">
        <w:rPr>
          <w:lang w:val="nl-NL"/>
        </w:rPr>
        <w:t xml:space="preserve">, par exemple dans les cas où le titulaire du numéro est un sponsor </w:t>
      </w:r>
      <w:r w:rsidR="002E6323" w:rsidRPr="000C5A4D">
        <w:rPr>
          <w:lang w:val="nl-NL"/>
        </w:rPr>
        <w:t xml:space="preserve">d'un </w:t>
      </w:r>
      <w:r w:rsidR="0099620D" w:rsidRPr="000C5A4D">
        <w:rPr>
          <w:lang w:val="nl-NL"/>
        </w:rPr>
        <w:t>client LeadDesk</w:t>
      </w:r>
      <w:r w:rsidRPr="000C5A4D">
        <w:rPr>
          <w:lang w:val="nl-NL"/>
        </w:rPr>
        <w:t>) :</w:t>
      </w:r>
    </w:p>
    <w:p w14:paraId="46542D38" w14:textId="419B8266" w:rsidR="00561043" w:rsidRPr="00A4244B" w:rsidRDefault="00B07997" w:rsidP="00B07997">
      <w:pPr>
        <w:numPr>
          <w:ilvl w:val="0"/>
          <w:numId w:val="11"/>
        </w:numPr>
        <w:tabs>
          <w:tab w:val="left" w:pos="7476"/>
        </w:tabs>
        <w:spacing w:before="240" w:after="120" w:line="480" w:lineRule="auto"/>
        <w:rPr>
          <w:lang w:val="en-US"/>
        </w:rPr>
      </w:pPr>
      <w:r w:rsidRPr="00A4244B">
        <w:rPr>
          <w:lang w:val="en-US"/>
        </w:rPr>
        <w:lastRenderedPageBreak/>
        <w:t xml:space="preserve">Nom de l'entreprise destinataire dont le compte </w:t>
      </w:r>
      <w:r w:rsidR="005166F1" w:rsidRPr="00A4244B">
        <w:rPr>
          <w:lang w:val="en-US"/>
        </w:rPr>
        <w:t xml:space="preserve">LeadDesk </w:t>
      </w:r>
      <w:r w:rsidRPr="00A4244B">
        <w:rPr>
          <w:lang w:val="en-US"/>
        </w:rPr>
        <w:t xml:space="preserve">sera </w:t>
      </w:r>
      <w:r w:rsidR="005172D7">
        <w:rPr>
          <w:lang w:val="en-US"/>
        </w:rPr>
        <w:t>alimenté</w:t>
      </w:r>
      <w:r w:rsidRPr="00A4244B">
        <w:rPr>
          <w:lang w:val="en-US"/>
        </w:rPr>
        <w:t xml:space="preserve"> par le(s) numéro(s) :</w:t>
      </w:r>
      <w:r w:rsidRPr="00A4244B">
        <w:rPr>
          <w:u w:val="single"/>
          <w:lang w:val="en-US"/>
        </w:rPr>
        <w:tab/>
      </w:r>
      <w:r w:rsidRPr="00A4244B">
        <w:rPr>
          <w:u w:val="single"/>
          <w:lang w:val="en-US"/>
        </w:rPr>
        <w:tab/>
      </w:r>
      <w:r w:rsidRPr="00A4244B">
        <w:rPr>
          <w:u w:val="single"/>
          <w:lang w:val="en-US"/>
        </w:rPr>
        <w:tab/>
      </w:r>
    </w:p>
    <w:p w14:paraId="1DA26D31" w14:textId="1EA54BA8" w:rsidR="00B07997" w:rsidRPr="00A4244B" w:rsidRDefault="00E24AE9" w:rsidP="000C5A4D">
      <w:pPr>
        <w:tabs>
          <w:tab w:val="left" w:pos="7476"/>
        </w:tabs>
        <w:spacing w:before="240" w:after="120" w:line="276" w:lineRule="auto"/>
        <w:rPr>
          <w:lang w:val="en-US"/>
        </w:rPr>
      </w:pPr>
      <w:r w:rsidRPr="00A4244B">
        <w:rPr>
          <w:b/>
          <w:bCs/>
          <w:lang w:val="en-US"/>
        </w:rPr>
        <w:t xml:space="preserve">Le </w:t>
      </w:r>
      <w:r w:rsidR="00B07997" w:rsidRPr="00A4244B">
        <w:rPr>
          <w:b/>
          <w:bCs/>
          <w:lang w:val="en-US"/>
        </w:rPr>
        <w:t>Titulaire du Numéro autorise LeadDesk Plc et ses affiliés à :</w:t>
      </w:r>
    </w:p>
    <w:p w14:paraId="3385E929" w14:textId="77777777" w:rsidR="00A4244B" w:rsidRDefault="00A4244B" w:rsidP="000C5A4D">
      <w:pPr>
        <w:numPr>
          <w:ilvl w:val="0"/>
          <w:numId w:val="19"/>
        </w:numPr>
        <w:tabs>
          <w:tab w:val="left" w:pos="7476"/>
        </w:tabs>
        <w:spacing w:after="120" w:line="276" w:lineRule="auto"/>
        <w:rPr>
          <w:lang w:val="en-US"/>
        </w:rPr>
      </w:pPr>
      <w:r w:rsidRPr="00A4244B">
        <w:rPr>
          <w:lang w:val="en-US"/>
        </w:rPr>
        <w:t>Initier et achever le transfert des numéros de téléphone spécifiés dans la présente lettre d'autorisation qui sont utilisés par le titulaire du numéro.</w:t>
      </w:r>
    </w:p>
    <w:p w14:paraId="35DC6BCF" w14:textId="784221C8" w:rsidR="007F1B66" w:rsidRPr="00A4244B" w:rsidRDefault="00B07997" w:rsidP="00A4244B">
      <w:pPr>
        <w:numPr>
          <w:ilvl w:val="0"/>
          <w:numId w:val="19"/>
        </w:num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 xml:space="preserve">Apporter toutes les modifications nécessaires aux abonnements et aux services de télécommunications </w:t>
      </w:r>
      <w:r w:rsidR="00A4244B">
        <w:rPr>
          <w:lang w:val="en-US"/>
        </w:rPr>
        <w:t xml:space="preserve">du titulaire du numéro </w:t>
      </w:r>
      <w:r w:rsidRPr="00A4244B">
        <w:rPr>
          <w:lang w:val="en-US"/>
        </w:rPr>
        <w:t>pour faciliter le transfert.</w:t>
      </w:r>
    </w:p>
    <w:p w14:paraId="0D8A2015" w14:textId="77777777" w:rsidR="007F1B66" w:rsidRPr="00A4244B" w:rsidRDefault="007F1B66" w:rsidP="007F1B66">
      <w:pPr>
        <w:tabs>
          <w:tab w:val="left" w:pos="7476"/>
        </w:tabs>
        <w:spacing w:after="120"/>
        <w:ind w:left="720"/>
        <w:rPr>
          <w:lang w:val="en-US"/>
        </w:rPr>
      </w:pPr>
    </w:p>
    <w:p w14:paraId="32E3C9BC" w14:textId="023FE88A" w:rsidR="00E24AE9" w:rsidRPr="00A4244B" w:rsidRDefault="00E24AE9" w:rsidP="00B07997">
      <w:pPr>
        <w:tabs>
          <w:tab w:val="left" w:pos="7476"/>
        </w:tabs>
        <w:spacing w:after="120"/>
        <w:rPr>
          <w:b/>
          <w:bCs/>
          <w:lang w:val="en-US"/>
        </w:rPr>
      </w:pPr>
      <w:r w:rsidRPr="00A4244B">
        <w:rPr>
          <w:b/>
          <w:bCs/>
          <w:lang w:val="en-US"/>
        </w:rPr>
        <w:t xml:space="preserve">Le </w:t>
      </w:r>
      <w:r w:rsidR="00B07997" w:rsidRPr="00A4244B">
        <w:rPr>
          <w:b/>
          <w:bCs/>
          <w:lang w:val="en-US"/>
        </w:rPr>
        <w:t xml:space="preserve">titulaire du numéro autorise son opérateur actuel à </w:t>
      </w:r>
      <w:r w:rsidRPr="00A4244B">
        <w:rPr>
          <w:b/>
          <w:bCs/>
          <w:lang w:val="en-US"/>
        </w:rPr>
        <w:t>:</w:t>
      </w:r>
    </w:p>
    <w:p w14:paraId="58EAFE2D" w14:textId="07CB5A3A" w:rsidR="00B07997" w:rsidRPr="00A4244B" w:rsidRDefault="00B07997" w:rsidP="00E24AE9">
      <w:pPr>
        <w:pStyle w:val="Luettelokappale"/>
        <w:numPr>
          <w:ilvl w:val="0"/>
          <w:numId w:val="15"/>
        </w:num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>Communiquer à LeadDesk toutes les informations pertinentes relatives aux abonnements, à la numérotation et aux services de télécommunications jugés nécessaires pour :</w:t>
      </w:r>
    </w:p>
    <w:p w14:paraId="4A25F09E" w14:textId="77777777" w:rsidR="00B07997" w:rsidRPr="00A4244B" w:rsidRDefault="00B07997" w:rsidP="00C8472A">
      <w:pPr>
        <w:numPr>
          <w:ilvl w:val="1"/>
          <w:numId w:val="20"/>
        </w:num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>Fournir des services de télécommunications ininterrompus pendant le processus de transfert.</w:t>
      </w:r>
    </w:p>
    <w:p w14:paraId="2C8CC94C" w14:textId="77777777" w:rsidR="00B07997" w:rsidRPr="000C5A4D" w:rsidRDefault="00B07997" w:rsidP="00C8472A">
      <w:pPr>
        <w:numPr>
          <w:ilvl w:val="1"/>
          <w:numId w:val="20"/>
        </w:numPr>
        <w:tabs>
          <w:tab w:val="left" w:pos="7476"/>
        </w:tabs>
        <w:spacing w:after="120"/>
        <w:rPr>
          <w:lang w:val="nl-NL"/>
        </w:rPr>
      </w:pPr>
      <w:r w:rsidRPr="000C5A4D">
        <w:rPr>
          <w:lang w:val="nl-NL"/>
        </w:rPr>
        <w:t>Effectuer le transfert de numéros de manière efficace.</w:t>
      </w:r>
    </w:p>
    <w:p w14:paraId="5D201D3A" w14:textId="77777777" w:rsidR="00B07997" w:rsidRPr="000C5A4D" w:rsidRDefault="00B07997" w:rsidP="00B07997">
      <w:pPr>
        <w:tabs>
          <w:tab w:val="left" w:pos="7476"/>
        </w:tabs>
        <w:spacing w:after="120"/>
        <w:rPr>
          <w:lang w:val="nl-NL"/>
        </w:rPr>
      </w:pPr>
    </w:p>
    <w:p w14:paraId="187A3281" w14:textId="72862252" w:rsidR="00B07997" w:rsidRPr="000C5A4D" w:rsidRDefault="00B07997" w:rsidP="00B07997">
      <w:pPr>
        <w:tabs>
          <w:tab w:val="left" w:pos="7476"/>
        </w:tabs>
        <w:spacing w:after="120"/>
        <w:rPr>
          <w:lang w:val="nl-NL"/>
        </w:rPr>
      </w:pPr>
      <w:r w:rsidRPr="000C5A4D">
        <w:rPr>
          <w:lang w:val="nl-NL"/>
        </w:rPr>
        <w:t>En signant la présente autorisation, le soussigné confirme qu'</w:t>
      </w:r>
      <w:r w:rsidR="00E24AE9" w:rsidRPr="000C5A4D">
        <w:rPr>
          <w:lang w:val="nl-NL"/>
        </w:rPr>
        <w:t xml:space="preserve">il </w:t>
      </w:r>
      <w:r w:rsidRPr="000C5A4D">
        <w:rPr>
          <w:lang w:val="nl-NL"/>
        </w:rPr>
        <w:t>est habilité à l'exécuter au nom du titulaire du numéro.</w:t>
      </w:r>
    </w:p>
    <w:p w14:paraId="22F040CD" w14:textId="77777777" w:rsidR="00B07997" w:rsidRPr="000C5A4D" w:rsidRDefault="00B07997" w:rsidP="00B07997">
      <w:pPr>
        <w:tabs>
          <w:tab w:val="left" w:pos="7476"/>
        </w:tabs>
        <w:spacing w:after="120"/>
        <w:rPr>
          <w:lang w:val="sv-SE"/>
        </w:rPr>
      </w:pPr>
      <w:r w:rsidRPr="000C5A4D">
        <w:rPr>
          <w:lang w:val="sv-SE"/>
        </w:rPr>
        <w:t xml:space="preserve">La présente lettre d'autorisation reste valable pendant </w:t>
      </w:r>
      <w:r w:rsidRPr="000C5A4D">
        <w:rPr>
          <w:b/>
          <w:bCs/>
          <w:lang w:val="sv-SE"/>
        </w:rPr>
        <w:t xml:space="preserve">un (1) mois </w:t>
      </w:r>
      <w:r w:rsidRPr="000C5A4D">
        <w:rPr>
          <w:lang w:val="sv-SE"/>
        </w:rPr>
        <w:t>à compter de la date de signature.</w:t>
      </w:r>
    </w:p>
    <w:p w14:paraId="17915DE9" w14:textId="5775AD39" w:rsidR="00CC1CB1" w:rsidRPr="000C5A4D" w:rsidRDefault="00CC1CB1" w:rsidP="00B07997">
      <w:pPr>
        <w:tabs>
          <w:tab w:val="left" w:pos="7476"/>
        </w:tabs>
        <w:spacing w:after="120"/>
        <w:rPr>
          <w:lang w:val="sv-SE"/>
        </w:rPr>
      </w:pPr>
    </w:p>
    <w:p w14:paraId="1BF03B8D" w14:textId="77777777" w:rsidR="00E24AE9" w:rsidRPr="000C5A4D" w:rsidRDefault="00E24AE9" w:rsidP="00E24AE9">
      <w:pPr>
        <w:tabs>
          <w:tab w:val="left" w:pos="7476"/>
        </w:tabs>
        <w:rPr>
          <w:lang w:val="sv-SE"/>
        </w:rPr>
      </w:pPr>
      <w:r w:rsidRPr="000C5A4D">
        <w:rPr>
          <w:lang w:val="sv-SE"/>
        </w:rPr>
        <w:t xml:space="preserve">Date :  </w:t>
      </w:r>
      <w:r w:rsidRPr="000C5A4D">
        <w:rPr>
          <w:lang w:val="sv-SE"/>
        </w:rPr>
        <w:tab/>
      </w:r>
    </w:p>
    <w:p w14:paraId="6A294FC2" w14:textId="77777777" w:rsidR="00E24AE9" w:rsidRPr="000C5A4D" w:rsidRDefault="00E24AE9" w:rsidP="00E24AE9">
      <w:pPr>
        <w:tabs>
          <w:tab w:val="left" w:pos="7476"/>
        </w:tabs>
        <w:rPr>
          <w:b/>
          <w:bCs/>
          <w:lang w:val="sv-SE"/>
        </w:rPr>
      </w:pPr>
      <w:r w:rsidRPr="000C5A4D">
        <w:rPr>
          <w:b/>
          <w:bCs/>
          <w:lang w:val="sv-SE"/>
        </w:rPr>
        <w:t>Titulaire du numéro :</w:t>
      </w:r>
      <w:r w:rsidRPr="000C5A4D">
        <w:rPr>
          <w:b/>
          <w:bCs/>
          <w:lang w:val="sv-SE"/>
        </w:rPr>
        <w:tab/>
      </w:r>
    </w:p>
    <w:p w14:paraId="4DE5C6E1" w14:textId="77777777" w:rsidR="00E24AE9" w:rsidRPr="000C5A4D" w:rsidRDefault="00E24AE9" w:rsidP="00E24AE9">
      <w:pPr>
        <w:tabs>
          <w:tab w:val="left" w:pos="7476"/>
        </w:tabs>
        <w:rPr>
          <w:lang w:val="sv-SE"/>
        </w:rPr>
      </w:pPr>
    </w:p>
    <w:p w14:paraId="030B73D1" w14:textId="77777777" w:rsidR="00E24AE9" w:rsidRPr="000C5A4D" w:rsidRDefault="00E24AE9" w:rsidP="00E24AE9">
      <w:pPr>
        <w:tabs>
          <w:tab w:val="left" w:pos="7476"/>
        </w:tabs>
        <w:rPr>
          <w:rFonts w:ascii="Times New Roman" w:hAnsi="Times New Roman" w:cs="Times New Roman"/>
          <w:lang w:val="sv-SE"/>
        </w:rPr>
      </w:pPr>
      <w:r w:rsidRPr="000C5A4D">
        <w:rPr>
          <w:rFonts w:ascii="Times New Roman" w:hAnsi="Times New Roman" w:cs="Times New Roman"/>
          <w:lang w:val="sv-SE"/>
        </w:rPr>
        <w:t>___________________________</w:t>
      </w:r>
      <w:r w:rsidRPr="000C5A4D">
        <w:rPr>
          <w:rFonts w:ascii="Times New Roman" w:hAnsi="Times New Roman" w:cs="Times New Roman"/>
          <w:lang w:val="sv-SE"/>
        </w:rPr>
        <w:tab/>
      </w:r>
    </w:p>
    <w:p w14:paraId="4A46DF45" w14:textId="28C90EF8" w:rsidR="00E24AE9" w:rsidRPr="000C5A4D" w:rsidRDefault="007F1B66" w:rsidP="00B07997">
      <w:pPr>
        <w:tabs>
          <w:tab w:val="left" w:pos="7476"/>
        </w:tabs>
        <w:spacing w:after="120"/>
        <w:rPr>
          <w:lang w:val="sv-SE"/>
        </w:rPr>
      </w:pPr>
      <w:r w:rsidRPr="000C5A4D">
        <w:rPr>
          <w:lang w:val="sv-SE"/>
        </w:rPr>
        <w:t>Nom et titre :</w:t>
      </w:r>
    </w:p>
    <w:sectPr w:rsidR="00E24AE9" w:rsidRPr="000C5A4D" w:rsidSect="00B07997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F7DF" w14:textId="77777777" w:rsidR="00FE4DE6" w:rsidRDefault="00FE4DE6" w:rsidP="003E1A0C">
      <w:r>
        <w:separator/>
      </w:r>
    </w:p>
  </w:endnote>
  <w:endnote w:type="continuationSeparator" w:id="0">
    <w:p w14:paraId="2C708474" w14:textId="77777777" w:rsidR="00FE4DE6" w:rsidRDefault="00FE4DE6" w:rsidP="003E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3493480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6F668828" w14:textId="77777777" w:rsidR="00157F22" w:rsidRDefault="00157F22" w:rsidP="003E1A0C">
        <w:pPr>
          <w:pStyle w:val="Ala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C1CB1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4B826011" w14:textId="77777777" w:rsidR="00157F22" w:rsidRDefault="00157F22" w:rsidP="003E1A0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F1F4" w14:textId="11CD6908" w:rsidR="00157F22" w:rsidRPr="003E1A0C" w:rsidRDefault="003E1A0C" w:rsidP="003E1A0C">
    <w:pPr>
      <w:pStyle w:val="Alatunniste"/>
    </w:pPr>
    <w:r w:rsidRPr="003E1A0C">
      <w:rPr>
        <w:noProof/>
      </w:rPr>
      <w:drawing>
        <wp:anchor distT="0" distB="0" distL="114300" distR="114300" simplePos="0" relativeHeight="251660288" behindDoc="1" locked="0" layoutInCell="1" allowOverlap="1" wp14:anchorId="62BD8768" wp14:editId="1C0093A6">
          <wp:simplePos x="0" y="0"/>
          <wp:positionH relativeFrom="column">
            <wp:posOffset>-282976</wp:posOffset>
          </wp:positionH>
          <wp:positionV relativeFrom="paragraph">
            <wp:posOffset>-156210</wp:posOffset>
          </wp:positionV>
          <wp:extent cx="1496060" cy="425450"/>
          <wp:effectExtent l="0" t="0" r="0" b="0"/>
          <wp:wrapNone/>
          <wp:docPr id="29528419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A0C">
      <w:tab/>
    </w:r>
    <w:r w:rsidR="00CC1CB1">
      <w:fldChar w:fldCharType="begin"/>
    </w:r>
    <w:r w:rsidR="00CC1CB1">
      <w:instrText xml:space="preserve"> TIME \@ "d.M.yyyy" </w:instrText>
    </w:r>
    <w:r w:rsidR="00CC1CB1">
      <w:fldChar w:fldCharType="separate"/>
    </w:r>
    <w:r w:rsidR="000C5A4D">
      <w:rPr>
        <w:noProof/>
      </w:rPr>
      <w:t>12.2.2025</w:t>
    </w:r>
    <w:r w:rsidR="00CC1CB1">
      <w:fldChar w:fldCharType="end"/>
    </w:r>
    <w:sdt>
      <w:sdtPr>
        <w:rPr>
          <w:rStyle w:val="Sivunumero"/>
        </w:rPr>
        <w:id w:val="-1602484947"/>
        <w:docPartObj>
          <w:docPartGallery w:val="Page Numbers (Bottom of Page)"/>
          <w:docPartUnique/>
        </w:docPartObj>
      </w:sdtPr>
      <w:sdtEndPr>
        <w:rPr>
          <w:rStyle w:val="Sivunumero"/>
        </w:rPr>
      </w:sdtEndPr>
      <w:sdtContent>
        <w:r w:rsidRPr="003E1A0C">
          <w:rPr>
            <w:rStyle w:val="Sivunumero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88AB" w14:textId="5FAE6E91" w:rsidR="003E1A0C" w:rsidRDefault="003E1A0C">
    <w:pPr>
      <w:pStyle w:val="Alatunniste"/>
    </w:pPr>
    <w:r>
      <w:fldChar w:fldCharType="begin"/>
    </w:r>
    <w:r>
      <w:instrText xml:space="preserve"> TIME \@ "d.M.yyyy" </w:instrText>
    </w:r>
    <w:r>
      <w:fldChar w:fldCharType="separate"/>
    </w:r>
    <w:r w:rsidR="000C5A4D">
      <w:rPr>
        <w:noProof/>
      </w:rPr>
      <w:t>12.2.2025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5FE0" w14:textId="77777777" w:rsidR="00FE4DE6" w:rsidRDefault="00FE4DE6" w:rsidP="003E1A0C">
      <w:r>
        <w:separator/>
      </w:r>
    </w:p>
  </w:footnote>
  <w:footnote w:type="continuationSeparator" w:id="0">
    <w:p w14:paraId="27BD7308" w14:textId="77777777" w:rsidR="00FE4DE6" w:rsidRDefault="00FE4DE6" w:rsidP="003E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92BF" w14:textId="77777777" w:rsidR="0000546D" w:rsidRDefault="00157F22" w:rsidP="003E1A0C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D0C3D" wp14:editId="243B5E32">
          <wp:simplePos x="0" y="0"/>
          <wp:positionH relativeFrom="column">
            <wp:posOffset>-221615</wp:posOffset>
          </wp:positionH>
          <wp:positionV relativeFrom="paragraph">
            <wp:posOffset>432101</wp:posOffset>
          </wp:positionV>
          <wp:extent cx="2701637" cy="768224"/>
          <wp:effectExtent l="0" t="0" r="0" b="0"/>
          <wp:wrapNone/>
          <wp:docPr id="109840447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637" cy="7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5E0D39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6D67D0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A72CD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E25D7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170B2BE6"/>
    <w:multiLevelType w:val="multilevel"/>
    <w:tmpl w:val="1616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670E6"/>
    <w:multiLevelType w:val="multilevel"/>
    <w:tmpl w:val="E8B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7D40"/>
    <w:multiLevelType w:val="multilevel"/>
    <w:tmpl w:val="95C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D35A0"/>
    <w:multiLevelType w:val="multilevel"/>
    <w:tmpl w:val="028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03396"/>
    <w:multiLevelType w:val="multilevel"/>
    <w:tmpl w:val="5F9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26155"/>
    <w:multiLevelType w:val="multilevel"/>
    <w:tmpl w:val="821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659FC"/>
    <w:multiLevelType w:val="multilevel"/>
    <w:tmpl w:val="C374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E1973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8339B"/>
    <w:multiLevelType w:val="multilevel"/>
    <w:tmpl w:val="DAB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E61C8"/>
    <w:multiLevelType w:val="multilevel"/>
    <w:tmpl w:val="1A2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F34BA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E2FD2"/>
    <w:multiLevelType w:val="multilevel"/>
    <w:tmpl w:val="093E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C58EB"/>
    <w:multiLevelType w:val="multilevel"/>
    <w:tmpl w:val="2DA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73FEB"/>
    <w:multiLevelType w:val="multilevel"/>
    <w:tmpl w:val="BBAE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51A85"/>
    <w:multiLevelType w:val="multilevel"/>
    <w:tmpl w:val="3D4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E12DA"/>
    <w:multiLevelType w:val="multilevel"/>
    <w:tmpl w:val="D59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092924">
    <w:abstractNumId w:val="1"/>
  </w:num>
  <w:num w:numId="2" w16cid:durableId="1587032860">
    <w:abstractNumId w:val="0"/>
  </w:num>
  <w:num w:numId="3" w16cid:durableId="1715958058">
    <w:abstractNumId w:val="6"/>
  </w:num>
  <w:num w:numId="4" w16cid:durableId="407652889">
    <w:abstractNumId w:val="7"/>
  </w:num>
  <w:num w:numId="5" w16cid:durableId="737939075">
    <w:abstractNumId w:val="19"/>
  </w:num>
  <w:num w:numId="6" w16cid:durableId="887181892">
    <w:abstractNumId w:val="17"/>
  </w:num>
  <w:num w:numId="7" w16cid:durableId="2100175936">
    <w:abstractNumId w:val="9"/>
  </w:num>
  <w:num w:numId="8" w16cid:durableId="1088307442">
    <w:abstractNumId w:val="13"/>
  </w:num>
  <w:num w:numId="9" w16cid:durableId="471531563">
    <w:abstractNumId w:val="12"/>
  </w:num>
  <w:num w:numId="10" w16cid:durableId="1692563429">
    <w:abstractNumId w:val="8"/>
  </w:num>
  <w:num w:numId="11" w16cid:durableId="710885518">
    <w:abstractNumId w:val="18"/>
  </w:num>
  <w:num w:numId="12" w16cid:durableId="1045182237">
    <w:abstractNumId w:val="11"/>
  </w:num>
  <w:num w:numId="13" w16cid:durableId="870415569">
    <w:abstractNumId w:val="5"/>
  </w:num>
  <w:num w:numId="14" w16cid:durableId="2012901796">
    <w:abstractNumId w:val="10"/>
  </w:num>
  <w:num w:numId="15" w16cid:durableId="1819222678">
    <w:abstractNumId w:val="3"/>
  </w:num>
  <w:num w:numId="16" w16cid:durableId="1311518452">
    <w:abstractNumId w:val="4"/>
  </w:num>
  <w:num w:numId="17" w16cid:durableId="1893081509">
    <w:abstractNumId w:val="14"/>
  </w:num>
  <w:num w:numId="18" w16cid:durableId="67390338">
    <w:abstractNumId w:val="2"/>
  </w:num>
  <w:num w:numId="19" w16cid:durableId="2029870506">
    <w:abstractNumId w:val="16"/>
  </w:num>
  <w:num w:numId="20" w16cid:durableId="1284073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97"/>
    <w:rsid w:val="0000546D"/>
    <w:rsid w:val="000251D0"/>
    <w:rsid w:val="00053467"/>
    <w:rsid w:val="000C5A4D"/>
    <w:rsid w:val="001071D6"/>
    <w:rsid w:val="00111BAB"/>
    <w:rsid w:val="00157F22"/>
    <w:rsid w:val="001812AD"/>
    <w:rsid w:val="0018750F"/>
    <w:rsid w:val="002D3152"/>
    <w:rsid w:val="002E6323"/>
    <w:rsid w:val="00371C01"/>
    <w:rsid w:val="003E1A0C"/>
    <w:rsid w:val="003F63FC"/>
    <w:rsid w:val="00402CE6"/>
    <w:rsid w:val="00407F26"/>
    <w:rsid w:val="0043787A"/>
    <w:rsid w:val="004701F5"/>
    <w:rsid w:val="004E22CA"/>
    <w:rsid w:val="005166F1"/>
    <w:rsid w:val="005172D7"/>
    <w:rsid w:val="00536320"/>
    <w:rsid w:val="00560B18"/>
    <w:rsid w:val="00561043"/>
    <w:rsid w:val="00584ABD"/>
    <w:rsid w:val="007F1B66"/>
    <w:rsid w:val="007F65BF"/>
    <w:rsid w:val="008509C6"/>
    <w:rsid w:val="008C6496"/>
    <w:rsid w:val="008D1797"/>
    <w:rsid w:val="008F0F22"/>
    <w:rsid w:val="009373EC"/>
    <w:rsid w:val="0099620D"/>
    <w:rsid w:val="00997C0C"/>
    <w:rsid w:val="009C30DD"/>
    <w:rsid w:val="009D2C4F"/>
    <w:rsid w:val="00A2572F"/>
    <w:rsid w:val="00A4244B"/>
    <w:rsid w:val="00A66836"/>
    <w:rsid w:val="00AA771D"/>
    <w:rsid w:val="00B07997"/>
    <w:rsid w:val="00B650DE"/>
    <w:rsid w:val="00C403AC"/>
    <w:rsid w:val="00C459BA"/>
    <w:rsid w:val="00C8472A"/>
    <w:rsid w:val="00CC1CB1"/>
    <w:rsid w:val="00E07EB7"/>
    <w:rsid w:val="00E21F34"/>
    <w:rsid w:val="00E24AE9"/>
    <w:rsid w:val="00E83CBA"/>
    <w:rsid w:val="00EA4766"/>
    <w:rsid w:val="00EB1860"/>
    <w:rsid w:val="00F91A34"/>
    <w:rsid w:val="00FE329E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AE9A"/>
  <w15:chartTrackingRefBased/>
  <w15:docId w15:val="{03F471DD-9572-4621-AF35-EA0E7F4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21F34"/>
    <w:pPr>
      <w:spacing w:after="240" w:line="252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E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E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07F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46D"/>
    <w:pPr>
      <w:keepNext/>
      <w:keepLines/>
      <w:spacing w:before="80" w:after="40"/>
      <w:outlineLvl w:val="4"/>
    </w:pPr>
    <w:rPr>
      <w:rFonts w:eastAsiaTheme="majorEastAsia" w:cstheme="majorBidi"/>
      <w:color w:val="23187F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46D"/>
    <w:pPr>
      <w:keepNext/>
      <w:keepLines/>
      <w:spacing w:before="40"/>
      <w:outlineLvl w:val="5"/>
    </w:pPr>
    <w:rPr>
      <w:rFonts w:eastAsiaTheme="majorEastAsia" w:cstheme="majorBidi"/>
      <w:i/>
      <w:iCs/>
      <w:color w:val="3326B4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46D"/>
    <w:pPr>
      <w:keepNext/>
      <w:keepLines/>
      <w:spacing w:before="40"/>
      <w:outlineLvl w:val="6"/>
    </w:pPr>
    <w:rPr>
      <w:rFonts w:eastAsiaTheme="majorEastAsia" w:cstheme="majorBidi"/>
      <w:color w:val="3326B4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546D"/>
    <w:pPr>
      <w:keepNext/>
      <w:keepLines/>
      <w:outlineLvl w:val="7"/>
    </w:pPr>
    <w:rPr>
      <w:rFonts w:eastAsiaTheme="majorEastAsia" w:cstheme="majorBidi"/>
      <w:i/>
      <w:iCs/>
      <w:color w:val="1F176C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546D"/>
    <w:pPr>
      <w:keepNext/>
      <w:keepLines/>
      <w:outlineLvl w:val="8"/>
    </w:pPr>
    <w:rPr>
      <w:rFonts w:eastAsiaTheme="majorEastAsia" w:cstheme="majorBidi"/>
      <w:color w:val="1F176C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C403AC"/>
    <w:pPr>
      <w:spacing w:beforeLines="40" w:before="96"/>
      <w:contextualSpacing/>
      <w:jc w:val="center"/>
    </w:pPr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character" w:customStyle="1" w:styleId="OtsikkoChar">
    <w:name w:val="Otsikko Char"/>
    <w:basedOn w:val="Kappaleenoletusfontti"/>
    <w:link w:val="Otsikko"/>
    <w:uiPriority w:val="10"/>
    <w:rsid w:val="00C403AC"/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paragraph" w:customStyle="1" w:styleId="Sectiontitle">
    <w:name w:val="Section title"/>
    <w:basedOn w:val="Otsikko"/>
    <w:qFormat/>
    <w:rsid w:val="0000546D"/>
    <w:pPr>
      <w:framePr w:hSpace="180" w:wrap="around" w:vAnchor="page" w:hAnchor="margin" w:y="1990"/>
      <w:spacing w:beforeLines="0" w:before="320" w:after="640"/>
      <w:jc w:val="left"/>
    </w:pPr>
    <w:rPr>
      <w:color w:val="0F0B34" w:themeColor="text1"/>
      <w:szCs w:val="60"/>
    </w:rPr>
  </w:style>
  <w:style w:type="paragraph" w:customStyle="1" w:styleId="TableofContentsheading">
    <w:name w:val="Table of Contents heading"/>
    <w:basedOn w:val="Normaali"/>
    <w:qFormat/>
    <w:rsid w:val="00C403AC"/>
    <w:pPr>
      <w:spacing w:beforeLines="40" w:before="40" w:after="400" w:line="259" w:lineRule="auto"/>
    </w:pPr>
    <w:rPr>
      <w:rFonts w:asciiTheme="majorHAnsi" w:hAnsiTheme="majorHAnsi" w:cstheme="majorHAnsi"/>
      <w:sz w:val="40"/>
      <w:szCs w:val="40"/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3E1A0C"/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3E1A0C"/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3E1A0C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407F26"/>
    <w:rPr>
      <w:rFonts w:asciiTheme="majorHAnsi" w:eastAsiaTheme="majorEastAsia" w:hAnsiTheme="majorHAnsi" w:cstheme="majorBidi"/>
      <w:iCs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546D"/>
    <w:rPr>
      <w:rFonts w:eastAsiaTheme="majorEastAsia" w:cstheme="majorBidi"/>
      <w:color w:val="23187F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546D"/>
    <w:rPr>
      <w:rFonts w:eastAsiaTheme="majorEastAsia" w:cstheme="majorBidi"/>
      <w:i/>
      <w:iCs/>
      <w:color w:val="3326B4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546D"/>
    <w:rPr>
      <w:rFonts w:eastAsiaTheme="majorEastAsia" w:cstheme="majorBidi"/>
      <w:color w:val="3326B4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0546D"/>
    <w:rPr>
      <w:rFonts w:eastAsiaTheme="majorEastAsia" w:cstheme="majorBidi"/>
      <w:i/>
      <w:iCs/>
      <w:color w:val="1F176C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0546D"/>
    <w:rPr>
      <w:rFonts w:eastAsiaTheme="majorEastAsia" w:cstheme="majorBidi"/>
      <w:color w:val="1F176C" w:themeColor="text1" w:themeTint="D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546D"/>
    <w:pPr>
      <w:numPr>
        <w:ilvl w:val="1"/>
      </w:numPr>
      <w:spacing w:after="160"/>
    </w:pPr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0546D"/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546D"/>
    <w:pPr>
      <w:spacing w:before="160" w:after="160"/>
      <w:jc w:val="center"/>
    </w:pPr>
    <w:rPr>
      <w:i/>
      <w:iCs/>
      <w:color w:val="291E9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0546D"/>
    <w:rPr>
      <w:i/>
      <w:iCs/>
      <w:color w:val="291E90" w:themeColor="text1" w:themeTint="BF"/>
    </w:rPr>
  </w:style>
  <w:style w:type="paragraph" w:styleId="Luettelokappale">
    <w:name w:val="List Paragraph"/>
    <w:basedOn w:val="Normaali"/>
    <w:uiPriority w:val="34"/>
    <w:qFormat/>
    <w:rsid w:val="000054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1A0C"/>
    <w:rPr>
      <w:b/>
      <w:i w:val="0"/>
      <w:iCs/>
      <w:color w:val="432EEA" w:themeColor="accent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546D"/>
    <w:pPr>
      <w:pBdr>
        <w:top w:val="single" w:sz="4" w:space="10" w:color="23187F" w:themeColor="accent1" w:themeShade="BF"/>
        <w:bottom w:val="single" w:sz="4" w:space="10" w:color="23187F" w:themeColor="accent1" w:themeShade="BF"/>
      </w:pBdr>
      <w:spacing w:before="360" w:after="360"/>
      <w:ind w:left="864" w:right="864"/>
      <w:jc w:val="center"/>
    </w:pPr>
    <w:rPr>
      <w:i/>
      <w:iCs/>
      <w:color w:val="23187F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0546D"/>
    <w:rPr>
      <w:i/>
      <w:iCs/>
      <w:color w:val="23187F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546D"/>
    <w:rPr>
      <w:b/>
      <w:bCs/>
      <w:smallCaps/>
      <w:color w:val="23187F" w:themeColor="accent1" w:themeShade="BF"/>
      <w:spacing w:val="5"/>
    </w:rPr>
  </w:style>
  <w:style w:type="paragraph" w:styleId="Eivli">
    <w:name w:val="No Spacing"/>
    <w:link w:val="EivliChar"/>
    <w:uiPriority w:val="1"/>
    <w:qFormat/>
    <w:rsid w:val="0000546D"/>
    <w:rPr>
      <w:rFonts w:eastAsiaTheme="minorEastAsia"/>
      <w:sz w:val="22"/>
      <w:szCs w:val="22"/>
      <w:lang w:val="en-US" w:eastAsia="zh-CN"/>
    </w:rPr>
  </w:style>
  <w:style w:type="character" w:customStyle="1" w:styleId="EivliChar">
    <w:name w:val="Ei väliä Char"/>
    <w:basedOn w:val="Kappaleenoletusfontti"/>
    <w:link w:val="Eivli"/>
    <w:uiPriority w:val="1"/>
    <w:rsid w:val="0000546D"/>
    <w:rPr>
      <w:rFonts w:eastAsiaTheme="minorEastAsia"/>
      <w:sz w:val="22"/>
      <w:szCs w:val="22"/>
      <w:lang w:val="en-US" w:eastAsia="zh-CN"/>
    </w:rPr>
  </w:style>
  <w:style w:type="paragraph" w:styleId="Yltunniste">
    <w:name w:val="header"/>
    <w:basedOn w:val="Normaali"/>
    <w:link w:val="YltunnisteChar"/>
    <w:uiPriority w:val="99"/>
    <w:unhideWhenUsed/>
    <w:rsid w:val="0000546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0546D"/>
  </w:style>
  <w:style w:type="paragraph" w:styleId="Alatunniste">
    <w:name w:val="footer"/>
    <w:basedOn w:val="Normaali"/>
    <w:link w:val="AlatunnisteChar"/>
    <w:uiPriority w:val="99"/>
    <w:unhideWhenUsed/>
    <w:rsid w:val="003E1A0C"/>
    <w:pPr>
      <w:tabs>
        <w:tab w:val="right" w:pos="7938"/>
        <w:tab w:val="right" w:pos="9072"/>
      </w:tabs>
    </w:pPr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E1A0C"/>
    <w:rPr>
      <w:sz w:val="20"/>
    </w:rPr>
  </w:style>
  <w:style w:type="character" w:styleId="Sivunumero">
    <w:name w:val="page number"/>
    <w:basedOn w:val="Kappaleenoletusfontti"/>
    <w:uiPriority w:val="99"/>
    <w:semiHidden/>
    <w:unhideWhenUsed/>
    <w:rsid w:val="00157F22"/>
  </w:style>
  <w:style w:type="character" w:styleId="Korostus">
    <w:name w:val="Emphasis"/>
    <w:basedOn w:val="Kappaleenoletusfontti"/>
    <w:uiPriority w:val="20"/>
    <w:qFormat/>
    <w:rsid w:val="003E1A0C"/>
    <w:rPr>
      <w:b w:val="0"/>
      <w:i/>
      <w:iCs/>
      <w:color w:val="auto"/>
    </w:rPr>
  </w:style>
  <w:style w:type="character" w:styleId="Hienovarainenkorostus">
    <w:name w:val="Subtle Emphasis"/>
    <w:basedOn w:val="Kappaleenoletusfontti"/>
    <w:uiPriority w:val="19"/>
    <w:qFormat/>
    <w:rsid w:val="003E1A0C"/>
    <w:rPr>
      <w:b/>
      <w:i w:val="0"/>
      <w:iCs/>
      <w:color w:val="auto"/>
    </w:rPr>
  </w:style>
  <w:style w:type="paragraph" w:styleId="Kuvaotsikko">
    <w:name w:val="caption"/>
    <w:basedOn w:val="Normaali"/>
    <w:next w:val="Normaali"/>
    <w:uiPriority w:val="35"/>
    <w:unhideWhenUsed/>
    <w:qFormat/>
    <w:rsid w:val="004701F5"/>
    <w:pPr>
      <w:spacing w:after="200" w:line="240" w:lineRule="auto"/>
    </w:pPr>
    <w:rPr>
      <w:iCs/>
      <w:color w:val="0F0B34" w:themeColor="text2"/>
      <w:sz w:val="18"/>
      <w:szCs w:val="18"/>
    </w:rPr>
  </w:style>
  <w:style w:type="paragraph" w:styleId="Merkittyluettelo">
    <w:name w:val="List Bullet"/>
    <w:basedOn w:val="Normaali"/>
    <w:uiPriority w:val="99"/>
    <w:unhideWhenUsed/>
    <w:qFormat/>
    <w:rsid w:val="004701F5"/>
    <w:pPr>
      <w:numPr>
        <w:numId w:val="1"/>
      </w:numPr>
      <w:ind w:left="284" w:hanging="284"/>
      <w:contextualSpacing/>
    </w:pPr>
  </w:style>
  <w:style w:type="paragraph" w:styleId="Merkittyluettelo2">
    <w:name w:val="List Bullet 2"/>
    <w:basedOn w:val="Normaali"/>
    <w:uiPriority w:val="99"/>
    <w:unhideWhenUsed/>
    <w:qFormat/>
    <w:rsid w:val="004701F5"/>
    <w:pPr>
      <w:numPr>
        <w:numId w:val="2"/>
      </w:numPr>
      <w:ind w:left="568" w:hanging="284"/>
      <w:contextualSpacing/>
    </w:pPr>
  </w:style>
  <w:style w:type="table" w:styleId="TaulukkoRuudukko">
    <w:name w:val="Table Grid"/>
    <w:aliases w:val="Eagle default table,Fraser default table"/>
    <w:basedOn w:val="Normaalitaulukko"/>
    <w:uiPriority w:val="39"/>
    <w:rsid w:val="00B0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LeadDesk%20Word%20Template%202024.dotx" TargetMode="External"/></Relationships>
</file>

<file path=word/theme/theme1.xml><?xml version="1.0" encoding="utf-8"?>
<a:theme xmlns:a="http://schemas.openxmlformats.org/drawingml/2006/main" name="LeadDesk">
  <a:themeElements>
    <a:clrScheme name="LeadDesk">
      <a:dk1>
        <a:srgbClr val="0F0B34"/>
      </a:dk1>
      <a:lt1>
        <a:srgbClr val="EBF3FD"/>
      </a:lt1>
      <a:dk2>
        <a:srgbClr val="0F0B34"/>
      </a:dk2>
      <a:lt2>
        <a:srgbClr val="FFFFFF"/>
      </a:lt2>
      <a:accent1>
        <a:srgbClr val="3020AA"/>
      </a:accent1>
      <a:accent2>
        <a:srgbClr val="8E82F2"/>
      </a:accent2>
      <a:accent3>
        <a:srgbClr val="C3D9FD"/>
      </a:accent3>
      <a:accent4>
        <a:srgbClr val="432EEA"/>
      </a:accent4>
      <a:accent5>
        <a:srgbClr val="F7C624"/>
      </a:accent5>
      <a:accent6>
        <a:srgbClr val="A23383"/>
      </a:accent6>
      <a:hlink>
        <a:srgbClr val="246DF7"/>
      </a:hlink>
      <a:folHlink>
        <a:srgbClr val="246DF7"/>
      </a:folHlink>
    </a:clrScheme>
    <a:fontScheme name="LeadDesk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accent3"/>
        </a:solidFill>
      </a:spPr>
      <a:bodyPr wrap="square" lIns="360000" tIns="360000" rIns="360000" bIns="360000" rtlCol="0">
        <a:spAutoFit/>
      </a:bodyPr>
      <a:lstStyle>
        <a:defPPr algn="l">
          <a:lnSpc>
            <a:spcPct val="110000"/>
          </a:lnSpc>
          <a:defRPr sz="1600" dirty="0" smtClean="0">
            <a:effectLst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LeadDesk" id="{87B60E8A-68AB-B945-AD20-7F98D94BAE6D}" vid="{FF0CDEA3-65C6-744F-9DD2-8472EF8C57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B8ED75606E249ABCB96B38F9E1E14" ma:contentTypeVersion="8" ma:contentTypeDescription="Create a new document." ma:contentTypeScope="" ma:versionID="b5ec03611e53da3bbf80bb36e3e7b11c">
  <xsd:schema xmlns:xsd="http://www.w3.org/2001/XMLSchema" xmlns:xs="http://www.w3.org/2001/XMLSchema" xmlns:p="http://schemas.microsoft.com/office/2006/metadata/properties" xmlns:ns2="6f3a3783-fd1d-4c3d-826f-0fb945cb8939" xmlns:ns3="a39f8156-6be9-4dc3-a873-f4e82a2ace55" targetNamespace="http://schemas.microsoft.com/office/2006/metadata/properties" ma:root="true" ma:fieldsID="bdc7088e71bd5efe69d9ca4dde9199c3" ns2:_="" ns3:_="">
    <xsd:import namespace="6f3a3783-fd1d-4c3d-826f-0fb945cb8939"/>
    <xsd:import namespace="a39f8156-6be9-4dc3-a873-f4e82a2ac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f8156-6be9-4dc3-a873-f4e82a2ac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72A7E-3500-4533-B6AC-550F901BE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B9E13-3B82-47D0-B86F-3313E53FA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8D74F-42D1-4DF5-BBC8-6CF46A9C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a39f8156-6be9-4dc3-a873-f4e82a2a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LeadDesk%20Word%20Template%202024</Template>
  <TotalTime>3</TotalTime>
  <Pages>2</Pages>
  <Words>244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Puustjärvi</dc:creator>
  <cp:keywords>, docId:3F74108B738EE1E4DEDA1A1435454E80</cp:keywords>
  <dc:description/>
  <cp:lastModifiedBy>Eveliina Puustjärvi</cp:lastModifiedBy>
  <cp:revision>7</cp:revision>
  <dcterms:created xsi:type="dcterms:W3CDTF">2025-01-15T13:42:00Z</dcterms:created>
  <dcterms:modified xsi:type="dcterms:W3CDTF">2025-02-12T11:31:00Z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0x01010048AB8ED75606E249ABCB96B38F9E1E14</vt:lpwstr>
  </property>
</Properties>
</file>