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5EFD" w:rsidR="007F1B66" w:rsidP="009D2C4F" w:rsidRDefault="00B07997" w14:paraId="69F31162" w14:textId="0C2042CE">
      <w:pPr>
        <w:tabs>
          <w:tab w:val="left" w:pos="7476"/>
        </w:tabs>
        <w:spacing w:after="120"/>
        <w:rPr>
          <w:b/>
          <w:bCs/>
          <w:sz w:val="24"/>
          <w:szCs w:val="24"/>
          <w:lang w:val="sv-SE"/>
        </w:rPr>
      </w:pPr>
      <w:r w:rsidRPr="00975EFD">
        <w:rPr>
          <w:b/>
          <w:bCs/>
          <w:sz w:val="24"/>
          <w:szCs w:val="24"/>
          <w:lang w:val="sv-SE"/>
        </w:rPr>
        <w:t>Fullmakt för överlåtelse och återlämnande av telefonnummer</w:t>
      </w:r>
    </w:p>
    <w:p w:rsidRPr="00975EFD" w:rsidR="00E21F34" w:rsidP="00AA771D" w:rsidRDefault="00AA771D" w14:paraId="72E73CCB" w14:textId="5CA33BEA">
      <w:pPr>
        <w:tabs>
          <w:tab w:val="left" w:pos="7476"/>
        </w:tabs>
        <w:spacing w:after="120"/>
        <w:jc w:val="both"/>
        <w:rPr>
          <w:lang w:val="sv-SE"/>
        </w:rPr>
      </w:pPr>
      <w:r w:rsidRPr="00975EFD">
        <w:rPr>
          <w:lang w:val="sv-SE"/>
        </w:rPr>
        <w:t xml:space="preserve">Genom att underteckna detta godkännandebrev ger nummerinnehavaren LeadDesk </w:t>
      </w:r>
      <w:proofErr w:type="spellStart"/>
      <w:r w:rsidRPr="00975EFD">
        <w:rPr>
          <w:lang w:val="sv-SE"/>
        </w:rPr>
        <w:t>Plc</w:t>
      </w:r>
      <w:proofErr w:type="spellEnd"/>
      <w:r w:rsidRPr="00975EFD">
        <w:rPr>
          <w:lang w:val="sv-SE"/>
        </w:rPr>
        <w:t xml:space="preserve"> och dess dotterbolag (nedan kallat "</w:t>
      </w:r>
      <w:r w:rsidRPr="00975EFD">
        <w:rPr>
          <w:b/>
          <w:bCs/>
          <w:lang w:val="sv-SE"/>
        </w:rPr>
        <w:t>LeadDesk</w:t>
      </w:r>
      <w:r w:rsidRPr="00975EFD">
        <w:rPr>
          <w:lang w:val="sv-SE"/>
        </w:rPr>
        <w:t xml:space="preserve">") befogenhet att hantera och genomföra överföringen av angivna telefonnummer, inklusive att göra alla nödvändiga ändringar av abonnemang och telekommunikationstjänster för att säkerställa att </w:t>
      </w:r>
      <w:r w:rsidRPr="00975EFD" w:rsidR="00E07EB7">
        <w:rPr>
          <w:lang w:val="sv-SE"/>
        </w:rPr>
        <w:t>överföringen genomförs</w:t>
      </w:r>
      <w:r w:rsidRPr="00975EFD">
        <w:rPr>
          <w:lang w:val="sv-SE"/>
        </w:rPr>
        <w:t xml:space="preserve"> framgångsrikt.</w:t>
      </w:r>
    </w:p>
    <w:p w:rsidRPr="00B07997" w:rsidR="00B07997" w:rsidP="2B534435" w:rsidRDefault="00B07997" w14:paraId="6AEADBCC" w14:textId="761BE211">
      <w:pPr>
        <w:tabs>
          <w:tab w:val="left" w:pos="7476"/>
        </w:tabs>
        <w:spacing w:after="120"/>
        <w:rPr>
          <w:b w:val="1"/>
          <w:bCs w:val="1"/>
          <w:lang w:val="fi-FI"/>
        </w:rPr>
      </w:pPr>
      <w:r w:rsidRPr="2B534435" w:rsidR="00B07997">
        <w:rPr>
          <w:b w:val="1"/>
          <w:bCs w:val="1"/>
          <w:lang w:val="fi-FI"/>
        </w:rPr>
        <w:t>Information</w:t>
      </w:r>
      <w:r w:rsidRPr="2B534435" w:rsidR="00B07997">
        <w:rPr>
          <w:b w:val="1"/>
          <w:bCs w:val="1"/>
          <w:lang w:val="fi-FI"/>
        </w:rPr>
        <w:t xml:space="preserve"> </w:t>
      </w:r>
      <w:r w:rsidRPr="2B534435" w:rsidR="00B07997">
        <w:rPr>
          <w:b w:val="1"/>
          <w:bCs w:val="1"/>
          <w:lang w:val="fi-FI"/>
        </w:rPr>
        <w:t>om</w:t>
      </w:r>
      <w:r w:rsidRPr="2B534435" w:rsidR="00B07997">
        <w:rPr>
          <w:b w:val="1"/>
          <w:bCs w:val="1"/>
          <w:lang w:val="fi-FI"/>
        </w:rPr>
        <w:t xml:space="preserve"> </w:t>
      </w:r>
      <w:r w:rsidRPr="2B534435" w:rsidR="00B07997">
        <w:rPr>
          <w:b w:val="1"/>
          <w:bCs w:val="1"/>
          <w:lang w:val="fi-FI"/>
        </w:rPr>
        <w:t>nummerinnehavare</w:t>
      </w:r>
      <w:r w:rsidRPr="2B534435" w:rsidR="00B07997">
        <w:rPr>
          <w:b w:val="1"/>
          <w:bCs w:val="1"/>
          <w:lang w:val="fi-FI"/>
        </w:rPr>
        <w:t>:</w:t>
      </w:r>
    </w:p>
    <w:p w:rsidRPr="00B07997" w:rsidR="00B07997" w:rsidP="2B534435" w:rsidRDefault="00B07997" w14:paraId="4EFF05AA" w14:textId="0DD4DB00">
      <w:pPr>
        <w:numPr>
          <w:ilvl w:val="0"/>
          <w:numId w:val="9"/>
        </w:numPr>
        <w:tabs>
          <w:tab w:val="left" w:pos="7476"/>
        </w:tabs>
        <w:spacing w:before="240" w:after="120"/>
        <w:rPr>
          <w:lang w:val="fi-FI"/>
        </w:rPr>
      </w:pPr>
      <w:r w:rsidRPr="2B534435" w:rsidR="00B07997">
        <w:rPr>
          <w:b w:val="1"/>
          <w:bCs w:val="1"/>
          <w:lang w:val="fi-FI"/>
        </w:rPr>
        <w:t>Företagets</w:t>
      </w:r>
      <w:r w:rsidRPr="2B534435" w:rsidR="00B07997">
        <w:rPr>
          <w:b w:val="1"/>
          <w:bCs w:val="1"/>
          <w:lang w:val="fi-FI"/>
        </w:rPr>
        <w:t xml:space="preserve"> </w:t>
      </w:r>
      <w:r w:rsidRPr="2B534435" w:rsidR="00B07997">
        <w:rPr>
          <w:b w:val="1"/>
          <w:bCs w:val="1"/>
          <w:lang w:val="fi-FI"/>
        </w:rPr>
        <w:t>namn</w:t>
      </w:r>
      <w:r w:rsidRPr="2B534435" w:rsidR="00B07997">
        <w:rPr>
          <w:b w:val="1"/>
          <w:bCs w:val="1"/>
          <w:lang w:val="fi-FI"/>
        </w:rPr>
        <w:t>:</w:t>
      </w:r>
      <w:r>
        <w:tab/>
      </w:r>
      <w:r>
        <w:tab/>
      </w:r>
      <w:r>
        <w:tab/>
      </w:r>
    </w:p>
    <w:p w:rsidRPr="00B07997" w:rsidR="00B07997" w:rsidP="2B534435" w:rsidRDefault="00B07997" w14:paraId="28891B9B" w14:textId="39FE9458">
      <w:pPr>
        <w:numPr>
          <w:ilvl w:val="0"/>
          <w:numId w:val="9"/>
        </w:numPr>
        <w:tabs>
          <w:tab w:val="left" w:pos="7476"/>
        </w:tabs>
        <w:spacing w:before="240" w:after="120"/>
        <w:rPr>
          <w:lang w:val="fi-FI"/>
        </w:rPr>
      </w:pPr>
      <w:r w:rsidRPr="2B534435" w:rsidR="00B07997">
        <w:rPr>
          <w:b w:val="1"/>
          <w:bCs w:val="1"/>
          <w:lang w:val="fi-FI"/>
        </w:rPr>
        <w:t>Företags</w:t>
      </w:r>
      <w:r w:rsidRPr="2B534435" w:rsidR="00B07997">
        <w:rPr>
          <w:b w:val="1"/>
          <w:bCs w:val="1"/>
          <w:lang w:val="fi-FI"/>
        </w:rPr>
        <w:t>-</w:t>
      </w:r>
      <w:r w:rsidRPr="2B534435" w:rsidR="00B07997">
        <w:rPr>
          <w:b w:val="1"/>
          <w:bCs w:val="1"/>
          <w:lang w:val="fi-FI"/>
        </w:rPr>
        <w:t>ID:</w:t>
      </w:r>
      <w:r>
        <w:tab/>
      </w:r>
      <w:r>
        <w:tab/>
      </w:r>
      <w:r>
        <w:tab/>
      </w:r>
    </w:p>
    <w:p w:rsidRPr="00B07997" w:rsidR="00B07997" w:rsidP="2B534435" w:rsidRDefault="00B07997" w14:paraId="2EF4E2C6" w14:textId="05541B8F">
      <w:pPr>
        <w:numPr>
          <w:ilvl w:val="0"/>
          <w:numId w:val="9"/>
        </w:numPr>
        <w:tabs>
          <w:tab w:val="left" w:pos="7476"/>
        </w:tabs>
        <w:spacing w:before="240" w:after="120"/>
        <w:rPr>
          <w:lang w:val="fi-FI"/>
        </w:rPr>
      </w:pPr>
      <w:r w:rsidRPr="2B534435" w:rsidR="00B07997">
        <w:rPr>
          <w:b w:val="1"/>
          <w:bCs w:val="1"/>
          <w:lang w:val="fi-FI"/>
        </w:rPr>
        <w:t>Adress</w:t>
      </w:r>
      <w:r w:rsidRPr="2B534435" w:rsidR="00B07997">
        <w:rPr>
          <w:b w:val="1"/>
          <w:bCs w:val="1"/>
          <w:lang w:val="fi-FI"/>
        </w:rPr>
        <w:t>:</w:t>
      </w:r>
      <w:r>
        <w:tab/>
      </w:r>
      <w:r>
        <w:tab/>
      </w:r>
      <w:r>
        <w:tab/>
      </w:r>
    </w:p>
    <w:p w:rsidR="00B07997" w:rsidP="00B07997" w:rsidRDefault="00B07997" w14:paraId="719E0B92" w14:textId="77777777">
      <w:pPr>
        <w:tabs>
          <w:tab w:val="left" w:pos="7476"/>
        </w:tabs>
        <w:spacing w:after="120"/>
      </w:pPr>
    </w:p>
    <w:p w:rsidRPr="00A4244B" w:rsidR="00B07997" w:rsidP="00B07997" w:rsidRDefault="00B07997" w14:paraId="03AC9B21" w14:textId="06B1E4AA">
      <w:pPr>
        <w:tabs>
          <w:tab w:val="left" w:pos="7476"/>
        </w:tabs>
        <w:spacing w:after="120"/>
        <w:rPr>
          <w:lang w:val="en-US"/>
        </w:rPr>
      </w:pPr>
      <w:proofErr w:type="spellStart"/>
      <w:r w:rsidRPr="00A4244B">
        <w:rPr>
          <w:lang w:val="en-US"/>
        </w:rPr>
        <w:t>Nedan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kallad</w:t>
      </w:r>
      <w:proofErr w:type="spellEnd"/>
      <w:r w:rsidRPr="00A4244B">
        <w:rPr>
          <w:lang w:val="en-US"/>
        </w:rPr>
        <w:t xml:space="preserve"> "</w:t>
      </w:r>
      <w:proofErr w:type="spellStart"/>
      <w:r w:rsidRPr="00A4244B">
        <w:rPr>
          <w:b/>
          <w:bCs/>
          <w:lang w:val="en-US"/>
        </w:rPr>
        <w:t>Nummerinnehavaren</w:t>
      </w:r>
      <w:proofErr w:type="spellEnd"/>
      <w:r w:rsidRPr="00A4244B">
        <w:rPr>
          <w:lang w:val="en-US"/>
        </w:rPr>
        <w:t>".</w:t>
      </w:r>
    </w:p>
    <w:p w:rsidRPr="00A4244B" w:rsidR="00E24AE9" w:rsidP="00B07997" w:rsidRDefault="00E24AE9" w14:paraId="7AC06AB5" w14:textId="77777777">
      <w:pPr>
        <w:tabs>
          <w:tab w:val="left" w:pos="7476"/>
        </w:tabs>
        <w:spacing w:after="120"/>
        <w:rPr>
          <w:lang w:val="en-US"/>
        </w:rPr>
      </w:pPr>
    </w:p>
    <w:p w:rsidRPr="00975EFD" w:rsidR="00E24AE9" w:rsidP="00E24AE9" w:rsidRDefault="00E24AE9" w14:paraId="66939A45" w14:textId="77777777">
      <w:pPr>
        <w:tabs>
          <w:tab w:val="left" w:pos="7476"/>
        </w:tabs>
        <w:rPr>
          <w:b/>
          <w:bCs/>
          <w:lang w:val="sv-SE"/>
        </w:rPr>
      </w:pPr>
      <w:r w:rsidRPr="00975EFD">
        <w:rPr>
          <w:b/>
          <w:bCs/>
          <w:lang w:val="sv-SE"/>
        </w:rPr>
        <w:t>Det eller de telefonnummer som är avsedda att överföras:</w:t>
      </w:r>
    </w:p>
    <w:tbl>
      <w:tblPr>
        <w:tblStyle w:val="TaulukkoRuudukko"/>
        <w:tblW w:w="8924" w:type="dxa"/>
        <w:jc w:val="center"/>
        <w:tblLook w:val="04A0" w:firstRow="1" w:lastRow="0" w:firstColumn="1" w:lastColumn="0" w:noHBand="0" w:noVBand="1"/>
      </w:tblPr>
      <w:tblGrid>
        <w:gridCol w:w="4013"/>
        <w:gridCol w:w="4911"/>
      </w:tblGrid>
      <w:tr w:rsidRPr="00975EFD" w:rsidR="00E24AE9" w:rsidTr="66030E0F" w14:paraId="2127BA9C" w14:textId="77777777">
        <w:trPr>
          <w:trHeight w:val="365"/>
          <w:jc w:val="center"/>
        </w:trPr>
        <w:tc>
          <w:tcPr>
            <w:tcW w:w="4013" w:type="dxa"/>
          </w:tcPr>
          <w:p w:rsidRPr="009B5102" w:rsidR="00E24AE9" w:rsidP="66030E0F" w:rsidRDefault="00E24AE9" w14:paraId="47923FFA" w14:textId="4E1CBCF1">
            <w:pPr>
              <w:tabs>
                <w:tab w:val="left" w:pos="7476"/>
              </w:tabs>
              <w:rPr>
                <w:b/>
                <w:bCs/>
                <w:sz w:val="20"/>
                <w:szCs w:val="20"/>
                <w:lang w:val="sv-SE"/>
              </w:rPr>
            </w:pPr>
            <w:r w:rsidRPr="66030E0F">
              <w:rPr>
                <w:b/>
                <w:bCs/>
                <w:sz w:val="20"/>
                <w:szCs w:val="20"/>
                <w:lang w:val="sv-SE"/>
              </w:rPr>
              <w:t>Nummer</w:t>
            </w:r>
          </w:p>
        </w:tc>
        <w:tc>
          <w:tcPr>
            <w:tcW w:w="4911" w:type="dxa"/>
          </w:tcPr>
          <w:p w:rsidRPr="00975EFD" w:rsidR="00E24AE9" w:rsidP="00681DD3" w:rsidRDefault="00E24AE9" w14:paraId="50AD3DC6" w14:textId="77777777">
            <w:pPr>
              <w:tabs>
                <w:tab w:val="left" w:pos="7476"/>
              </w:tabs>
              <w:rPr>
                <w:b/>
                <w:sz w:val="20"/>
                <w:szCs w:val="20"/>
                <w:lang w:val="sv-SE"/>
              </w:rPr>
            </w:pPr>
            <w:r w:rsidRPr="00975EFD">
              <w:rPr>
                <w:b/>
                <w:sz w:val="20"/>
                <w:szCs w:val="20"/>
                <w:lang w:val="sv-SE"/>
              </w:rPr>
              <w:t>Är numret bundet till ett tidsbegränsat avtal med den nuvarande operatören (JA / NEJ)</w:t>
            </w:r>
          </w:p>
        </w:tc>
      </w:tr>
      <w:tr w:rsidRPr="00975EFD" w:rsidR="00E24AE9" w:rsidTr="66030E0F" w14:paraId="4DF60D7C" w14:textId="77777777">
        <w:trPr>
          <w:trHeight w:val="365"/>
          <w:jc w:val="center"/>
        </w:trPr>
        <w:tc>
          <w:tcPr>
            <w:tcW w:w="4013" w:type="dxa"/>
          </w:tcPr>
          <w:p w:rsidRPr="00975EFD" w:rsidR="00E24AE9" w:rsidP="00681DD3" w:rsidRDefault="00E24AE9" w14:paraId="0C2EB8CF" w14:textId="77777777">
            <w:pPr>
              <w:tabs>
                <w:tab w:val="left" w:pos="7476"/>
              </w:tabs>
              <w:rPr>
                <w:lang w:val="sv-SE"/>
              </w:rPr>
            </w:pPr>
          </w:p>
        </w:tc>
        <w:tc>
          <w:tcPr>
            <w:tcW w:w="4911" w:type="dxa"/>
          </w:tcPr>
          <w:p w:rsidRPr="00975EFD" w:rsidR="00E24AE9" w:rsidP="00681DD3" w:rsidRDefault="00E24AE9" w14:paraId="77749145" w14:textId="77777777">
            <w:pPr>
              <w:tabs>
                <w:tab w:val="left" w:pos="7476"/>
              </w:tabs>
              <w:rPr>
                <w:lang w:val="sv-SE"/>
              </w:rPr>
            </w:pPr>
          </w:p>
        </w:tc>
      </w:tr>
      <w:tr w:rsidRPr="00975EFD" w:rsidR="00E24AE9" w:rsidTr="66030E0F" w14:paraId="426795D2" w14:textId="77777777">
        <w:trPr>
          <w:trHeight w:val="365"/>
          <w:jc w:val="center"/>
        </w:trPr>
        <w:tc>
          <w:tcPr>
            <w:tcW w:w="4013" w:type="dxa"/>
          </w:tcPr>
          <w:p w:rsidRPr="00975EFD" w:rsidR="00E24AE9" w:rsidP="00681DD3" w:rsidRDefault="00E24AE9" w14:paraId="73702CFA" w14:textId="77777777">
            <w:pPr>
              <w:tabs>
                <w:tab w:val="left" w:pos="7476"/>
              </w:tabs>
              <w:rPr>
                <w:lang w:val="sv-SE"/>
              </w:rPr>
            </w:pPr>
          </w:p>
        </w:tc>
        <w:tc>
          <w:tcPr>
            <w:tcW w:w="4911" w:type="dxa"/>
          </w:tcPr>
          <w:p w:rsidRPr="00975EFD" w:rsidR="00E24AE9" w:rsidP="00681DD3" w:rsidRDefault="00E24AE9" w14:paraId="317A7858" w14:textId="77777777">
            <w:pPr>
              <w:tabs>
                <w:tab w:val="left" w:pos="7476"/>
              </w:tabs>
              <w:rPr>
                <w:lang w:val="sv-SE"/>
              </w:rPr>
            </w:pPr>
          </w:p>
        </w:tc>
      </w:tr>
      <w:tr w:rsidRPr="00975EFD" w:rsidR="007F1B66" w:rsidTr="66030E0F" w14:paraId="617A7E83" w14:textId="77777777">
        <w:trPr>
          <w:trHeight w:val="365"/>
          <w:jc w:val="center"/>
        </w:trPr>
        <w:tc>
          <w:tcPr>
            <w:tcW w:w="4013" w:type="dxa"/>
          </w:tcPr>
          <w:p w:rsidRPr="00975EFD" w:rsidR="007F1B66" w:rsidP="00681DD3" w:rsidRDefault="007F1B66" w14:paraId="753FBD28" w14:textId="77777777">
            <w:pPr>
              <w:tabs>
                <w:tab w:val="left" w:pos="7476"/>
              </w:tabs>
              <w:rPr>
                <w:lang w:val="sv-SE"/>
              </w:rPr>
            </w:pPr>
          </w:p>
        </w:tc>
        <w:tc>
          <w:tcPr>
            <w:tcW w:w="4911" w:type="dxa"/>
          </w:tcPr>
          <w:p w:rsidRPr="00975EFD" w:rsidR="007F1B66" w:rsidP="00681DD3" w:rsidRDefault="007F1B66" w14:paraId="29489B4C" w14:textId="77777777">
            <w:pPr>
              <w:tabs>
                <w:tab w:val="left" w:pos="7476"/>
              </w:tabs>
              <w:rPr>
                <w:lang w:val="sv-SE"/>
              </w:rPr>
            </w:pPr>
          </w:p>
        </w:tc>
      </w:tr>
    </w:tbl>
    <w:p w:rsidRPr="00975EFD" w:rsidR="00B07997" w:rsidP="00B07997" w:rsidRDefault="00B07997" w14:paraId="4DBC317B" w14:textId="77777777">
      <w:pPr>
        <w:tabs>
          <w:tab w:val="left" w:pos="7476"/>
        </w:tabs>
        <w:spacing w:after="120"/>
        <w:rPr>
          <w:b/>
          <w:bCs/>
          <w:lang w:val="sv-SE"/>
        </w:rPr>
      </w:pPr>
    </w:p>
    <w:p w:rsidRPr="00B07997" w:rsidR="00B07997" w:rsidP="2B534435" w:rsidRDefault="00B07997" w14:paraId="0FC7E242" w14:textId="5E2F0ABF">
      <w:pPr>
        <w:tabs>
          <w:tab w:val="left" w:pos="7476"/>
        </w:tabs>
        <w:spacing w:after="120"/>
        <w:rPr>
          <w:b w:val="1"/>
          <w:bCs w:val="1"/>
          <w:lang w:val="fi-FI"/>
        </w:rPr>
      </w:pPr>
      <w:r w:rsidRPr="2B534435" w:rsidR="00B07997">
        <w:rPr>
          <w:b w:val="1"/>
          <w:bCs w:val="1"/>
          <w:lang w:val="fi-FI"/>
        </w:rPr>
        <w:t>Aktuell</w:t>
      </w:r>
      <w:r w:rsidRPr="2B534435" w:rsidR="00B07997">
        <w:rPr>
          <w:b w:val="1"/>
          <w:bCs w:val="1"/>
          <w:lang w:val="fi-FI"/>
        </w:rPr>
        <w:t xml:space="preserve"> </w:t>
      </w:r>
      <w:r w:rsidRPr="2B534435" w:rsidR="00B07997">
        <w:rPr>
          <w:b w:val="1"/>
          <w:bCs w:val="1"/>
          <w:lang w:val="fi-FI"/>
        </w:rPr>
        <w:t>operatörsinformation</w:t>
      </w:r>
      <w:r w:rsidRPr="2B534435" w:rsidR="00B07997">
        <w:rPr>
          <w:b w:val="1"/>
          <w:bCs w:val="1"/>
          <w:lang w:val="fi-FI"/>
        </w:rPr>
        <w:t>:</w:t>
      </w:r>
    </w:p>
    <w:p w:rsidRPr="00A4244B" w:rsidR="00B07997" w:rsidP="00B07997" w:rsidRDefault="00B07997" w14:paraId="023FCA55" w14:textId="18738160">
      <w:pPr>
        <w:numPr>
          <w:ilvl w:val="0"/>
          <w:numId w:val="10"/>
        </w:numPr>
        <w:tabs>
          <w:tab w:val="left" w:pos="7476"/>
        </w:tabs>
        <w:spacing w:after="120"/>
        <w:rPr>
          <w:lang w:val="en-US"/>
        </w:rPr>
      </w:pPr>
      <w:proofErr w:type="spellStart"/>
      <w:r w:rsidRPr="00A4244B">
        <w:rPr>
          <w:lang w:val="en-US"/>
        </w:rPr>
        <w:t>Nummerinnehavarens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nuvarande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operatör</w:t>
      </w:r>
      <w:proofErr w:type="spellEnd"/>
      <w:r w:rsidRPr="00A4244B">
        <w:rPr>
          <w:lang w:val="en-US"/>
        </w:rPr>
        <w:t>:</w:t>
      </w:r>
      <w:r w:rsidRPr="00A4244B">
        <w:rPr>
          <w:u w:val="single"/>
          <w:lang w:val="en-US"/>
        </w:rPr>
        <w:tab/>
      </w:r>
      <w:r w:rsidRPr="00A4244B">
        <w:rPr>
          <w:u w:val="single"/>
          <w:lang w:val="en-US"/>
        </w:rPr>
        <w:tab/>
      </w:r>
      <w:r w:rsidRPr="00A4244B">
        <w:rPr>
          <w:u w:val="single"/>
          <w:lang w:val="en-US"/>
        </w:rPr>
        <w:tab/>
      </w:r>
    </w:p>
    <w:p w:rsidRPr="00A4244B" w:rsidR="00B07997" w:rsidP="00B07997" w:rsidRDefault="00B07997" w14:paraId="2F733AA4" w14:textId="77777777">
      <w:pPr>
        <w:tabs>
          <w:tab w:val="left" w:pos="7476"/>
        </w:tabs>
        <w:spacing w:after="120"/>
        <w:rPr>
          <w:b/>
          <w:bCs/>
          <w:lang w:val="en-US"/>
        </w:rPr>
      </w:pPr>
    </w:p>
    <w:p w:rsidRPr="00975EFD" w:rsidR="00B07997" w:rsidP="00B07997" w:rsidRDefault="00B07997" w14:paraId="6441D5E0" w14:textId="5C6304F6">
      <w:pPr>
        <w:tabs>
          <w:tab w:val="left" w:pos="7476"/>
        </w:tabs>
        <w:spacing w:after="120"/>
        <w:rPr>
          <w:lang w:val="sv-SE"/>
        </w:rPr>
      </w:pPr>
      <w:r w:rsidRPr="00975EFD">
        <w:rPr>
          <w:b/>
          <w:bCs/>
          <w:lang w:val="sv-SE"/>
        </w:rPr>
        <w:t xml:space="preserve">Mottagarinformation </w:t>
      </w:r>
      <w:r w:rsidRPr="00975EFD" w:rsidR="00E24AE9">
        <w:rPr>
          <w:lang w:val="sv-SE"/>
        </w:rPr>
        <w:t xml:space="preserve">(fyll endast i om företaget är ett </w:t>
      </w:r>
      <w:r w:rsidRPr="00975EFD">
        <w:rPr>
          <w:lang w:val="sv-SE"/>
        </w:rPr>
        <w:t>annat</w:t>
      </w:r>
      <w:r w:rsidRPr="00975EFD" w:rsidR="00E24AE9">
        <w:rPr>
          <w:lang w:val="sv-SE"/>
        </w:rPr>
        <w:t xml:space="preserve"> </w:t>
      </w:r>
      <w:r w:rsidRPr="00975EFD" w:rsidR="007F1B66">
        <w:rPr>
          <w:lang w:val="sv-SE"/>
        </w:rPr>
        <w:t xml:space="preserve">än </w:t>
      </w:r>
      <w:r w:rsidRPr="00975EFD">
        <w:rPr>
          <w:lang w:val="sv-SE"/>
        </w:rPr>
        <w:t>nummerinnehavaren</w:t>
      </w:r>
      <w:r w:rsidRPr="00975EFD" w:rsidR="00560B18">
        <w:rPr>
          <w:lang w:val="sv-SE"/>
        </w:rPr>
        <w:t xml:space="preserve">, </w:t>
      </w:r>
      <w:proofErr w:type="gramStart"/>
      <w:r w:rsidRPr="00975EFD" w:rsidR="00560B18">
        <w:rPr>
          <w:lang w:val="sv-SE"/>
        </w:rPr>
        <w:t>t.ex.</w:t>
      </w:r>
      <w:proofErr w:type="gramEnd"/>
      <w:r w:rsidRPr="00975EFD" w:rsidR="00560B18">
        <w:rPr>
          <w:lang w:val="sv-SE"/>
        </w:rPr>
        <w:t xml:space="preserve"> i de fall där nummerinnehavaren är sponsor till </w:t>
      </w:r>
      <w:r w:rsidRPr="00975EFD" w:rsidR="002E6323">
        <w:rPr>
          <w:lang w:val="sv-SE"/>
        </w:rPr>
        <w:t xml:space="preserve">en </w:t>
      </w:r>
      <w:r w:rsidRPr="00975EFD" w:rsidR="0099620D">
        <w:rPr>
          <w:lang w:val="sv-SE"/>
        </w:rPr>
        <w:t>LeadDesk-kund</w:t>
      </w:r>
      <w:r w:rsidRPr="00975EFD">
        <w:rPr>
          <w:lang w:val="sv-SE"/>
        </w:rPr>
        <w:t>):</w:t>
      </w:r>
    </w:p>
    <w:p w:rsidRPr="00975EFD" w:rsidR="00561043" w:rsidP="00B07997" w:rsidRDefault="00B07997" w14:paraId="46542D38" w14:textId="419B8266">
      <w:pPr>
        <w:numPr>
          <w:ilvl w:val="0"/>
          <w:numId w:val="11"/>
        </w:numPr>
        <w:tabs>
          <w:tab w:val="left" w:pos="7476"/>
        </w:tabs>
        <w:spacing w:before="240" w:after="120" w:line="480" w:lineRule="auto"/>
        <w:rPr>
          <w:lang w:val="sv-SE"/>
        </w:rPr>
      </w:pPr>
      <w:r w:rsidRPr="00975EFD">
        <w:rPr>
          <w:lang w:val="sv-SE"/>
        </w:rPr>
        <w:t>Namn på mottagande företag till vars LeadDesk-</w:t>
      </w:r>
      <w:proofErr w:type="gramStart"/>
      <w:r w:rsidRPr="00975EFD">
        <w:rPr>
          <w:lang w:val="sv-SE"/>
        </w:rPr>
        <w:t>konto numret</w:t>
      </w:r>
      <w:proofErr w:type="gramEnd"/>
      <w:r w:rsidRPr="00975EFD">
        <w:rPr>
          <w:lang w:val="sv-SE"/>
        </w:rPr>
        <w:t>/numren kommer att läggas till</w:t>
      </w:r>
      <w:r w:rsidRPr="00975EFD" w:rsidR="005172D7">
        <w:rPr>
          <w:lang w:val="sv-SE"/>
        </w:rPr>
        <w:t>:</w:t>
      </w:r>
      <w:r w:rsidRPr="00975EFD">
        <w:rPr>
          <w:u w:val="single"/>
          <w:lang w:val="sv-SE"/>
        </w:rPr>
        <w:tab/>
      </w:r>
      <w:r w:rsidRPr="00975EFD">
        <w:rPr>
          <w:u w:val="single"/>
          <w:lang w:val="sv-SE"/>
        </w:rPr>
        <w:tab/>
      </w:r>
      <w:r w:rsidRPr="00975EFD">
        <w:rPr>
          <w:u w:val="single"/>
          <w:lang w:val="sv-SE"/>
        </w:rPr>
        <w:tab/>
      </w:r>
    </w:p>
    <w:p w:rsidRPr="00975EFD" w:rsidR="00B07997" w:rsidP="00975EFD" w:rsidRDefault="00B07997" w14:paraId="1DA26D31" w14:textId="1EA54BA8">
      <w:pPr>
        <w:tabs>
          <w:tab w:val="left" w:pos="7476"/>
        </w:tabs>
        <w:spacing w:before="240" w:after="120" w:line="276" w:lineRule="auto"/>
        <w:rPr>
          <w:lang w:val="sv-SE"/>
        </w:rPr>
      </w:pPr>
      <w:r w:rsidRPr="00975EFD">
        <w:rPr>
          <w:b/>
          <w:bCs/>
          <w:lang w:val="sv-SE"/>
        </w:rPr>
        <w:lastRenderedPageBreak/>
        <w:t xml:space="preserve">Nummerinnehavaren auktoriserar LeadDesk </w:t>
      </w:r>
      <w:proofErr w:type="spellStart"/>
      <w:r w:rsidRPr="00975EFD">
        <w:rPr>
          <w:b/>
          <w:bCs/>
          <w:lang w:val="sv-SE"/>
        </w:rPr>
        <w:t>Plc</w:t>
      </w:r>
      <w:proofErr w:type="spellEnd"/>
      <w:r w:rsidRPr="00975EFD">
        <w:rPr>
          <w:b/>
          <w:bCs/>
          <w:lang w:val="sv-SE"/>
        </w:rPr>
        <w:t xml:space="preserve"> och dess dotterbolag att:</w:t>
      </w:r>
    </w:p>
    <w:p w:rsidRPr="00975EFD" w:rsidR="00A4244B" w:rsidP="00975EFD" w:rsidRDefault="00A4244B" w14:paraId="3385E929" w14:textId="77777777">
      <w:pPr>
        <w:numPr>
          <w:ilvl w:val="0"/>
          <w:numId w:val="19"/>
        </w:numPr>
        <w:tabs>
          <w:tab w:val="left" w:pos="7476"/>
        </w:tabs>
        <w:spacing w:after="120" w:line="276" w:lineRule="auto"/>
        <w:rPr>
          <w:lang w:val="sv-SE"/>
        </w:rPr>
      </w:pPr>
      <w:r w:rsidRPr="00975EFD">
        <w:rPr>
          <w:lang w:val="sv-SE"/>
        </w:rPr>
        <w:t>Att initiera och slutföra överföringen av de telefonnummer som anges i detta Fullmaktsbrev och som används av Nummerinnehavaren.</w:t>
      </w:r>
    </w:p>
    <w:p w:rsidRPr="00975EFD" w:rsidR="007F1B66" w:rsidP="00A4244B" w:rsidRDefault="00B07997" w14:paraId="35DC6BCF" w14:textId="784221C8">
      <w:pPr>
        <w:numPr>
          <w:ilvl w:val="0"/>
          <w:numId w:val="19"/>
        </w:numPr>
        <w:tabs>
          <w:tab w:val="left" w:pos="7476"/>
        </w:tabs>
        <w:spacing w:after="120"/>
        <w:rPr>
          <w:lang w:val="sv-SE"/>
        </w:rPr>
      </w:pPr>
      <w:r w:rsidRPr="00975EFD">
        <w:rPr>
          <w:lang w:val="sv-SE"/>
        </w:rPr>
        <w:t xml:space="preserve">Göra nödvändiga ändringar i </w:t>
      </w:r>
      <w:r w:rsidRPr="00975EFD" w:rsidR="00A4244B">
        <w:rPr>
          <w:lang w:val="sv-SE"/>
        </w:rPr>
        <w:t xml:space="preserve">Nummerinnehavarens </w:t>
      </w:r>
      <w:r w:rsidRPr="00975EFD">
        <w:rPr>
          <w:lang w:val="sv-SE"/>
        </w:rPr>
        <w:t>abonnemang och telekommunikationstjänster för att underlätta överföringen.</w:t>
      </w:r>
    </w:p>
    <w:p w:rsidRPr="00975EFD" w:rsidR="007F1B66" w:rsidP="007F1B66" w:rsidRDefault="007F1B66" w14:paraId="0D8A2015" w14:textId="77777777">
      <w:pPr>
        <w:tabs>
          <w:tab w:val="left" w:pos="7476"/>
        </w:tabs>
        <w:spacing w:after="120"/>
        <w:ind w:left="720"/>
        <w:rPr>
          <w:lang w:val="sv-SE"/>
        </w:rPr>
      </w:pPr>
    </w:p>
    <w:p w:rsidRPr="00975EFD" w:rsidR="00E24AE9" w:rsidP="00B07997" w:rsidRDefault="00B07997" w14:paraId="32E3C9BC" w14:textId="023FE88A">
      <w:pPr>
        <w:tabs>
          <w:tab w:val="left" w:pos="7476"/>
        </w:tabs>
        <w:spacing w:after="120"/>
        <w:rPr>
          <w:b/>
          <w:bCs/>
          <w:lang w:val="sv-SE"/>
        </w:rPr>
      </w:pPr>
      <w:r w:rsidRPr="00975EFD">
        <w:rPr>
          <w:b/>
          <w:bCs/>
          <w:lang w:val="sv-SE"/>
        </w:rPr>
        <w:t>Nummerinnehavaren bemyndigar sin nuvarande operatör att</w:t>
      </w:r>
      <w:r w:rsidRPr="00975EFD" w:rsidR="00E24AE9">
        <w:rPr>
          <w:b/>
          <w:bCs/>
          <w:lang w:val="sv-SE"/>
        </w:rPr>
        <w:t>:</w:t>
      </w:r>
    </w:p>
    <w:p w:rsidRPr="00975EFD" w:rsidR="00B07997" w:rsidP="00E24AE9" w:rsidRDefault="00B07997" w14:paraId="58EAFE2D" w14:textId="07CB5A3A">
      <w:pPr>
        <w:pStyle w:val="Luettelokappale"/>
        <w:numPr>
          <w:ilvl w:val="0"/>
          <w:numId w:val="15"/>
        </w:numPr>
        <w:tabs>
          <w:tab w:val="left" w:pos="7476"/>
        </w:tabs>
        <w:spacing w:after="120"/>
        <w:rPr>
          <w:lang w:val="sv-SE"/>
        </w:rPr>
      </w:pPr>
      <w:r w:rsidRPr="00975EFD">
        <w:rPr>
          <w:lang w:val="sv-SE"/>
        </w:rPr>
        <w:t>Till LeadDesk lämna ut all relevant information om abonnemang, nummer och telekommunikationstjänster som anses nödvändig för:</w:t>
      </w:r>
    </w:p>
    <w:p w:rsidRPr="00975EFD" w:rsidR="00B07997" w:rsidP="00C8472A" w:rsidRDefault="00B07997" w14:paraId="4A25F09E" w14:textId="77777777">
      <w:pPr>
        <w:numPr>
          <w:ilvl w:val="1"/>
          <w:numId w:val="20"/>
        </w:numPr>
        <w:tabs>
          <w:tab w:val="left" w:pos="7476"/>
        </w:tabs>
        <w:spacing w:after="120"/>
        <w:rPr>
          <w:lang w:val="sv-SE"/>
        </w:rPr>
      </w:pPr>
      <w:r w:rsidRPr="00975EFD">
        <w:rPr>
          <w:lang w:val="sv-SE"/>
        </w:rPr>
        <w:t>Tillhandahålla oavbrutna telekommunikationstjänster under överföringsprocessen.</w:t>
      </w:r>
    </w:p>
    <w:p w:rsidRPr="00975EFD" w:rsidR="00B07997" w:rsidP="00C8472A" w:rsidRDefault="00B07997" w14:paraId="2C8CC94C" w14:textId="77777777">
      <w:pPr>
        <w:numPr>
          <w:ilvl w:val="1"/>
          <w:numId w:val="20"/>
        </w:numPr>
        <w:tabs>
          <w:tab w:val="left" w:pos="7476"/>
        </w:tabs>
        <w:spacing w:after="120"/>
        <w:rPr>
          <w:lang w:val="sv-SE"/>
        </w:rPr>
      </w:pPr>
      <w:r w:rsidRPr="00975EFD">
        <w:rPr>
          <w:lang w:val="sv-SE"/>
        </w:rPr>
        <w:t>Genomföra nummeröverföringen på ett effektivt sätt.</w:t>
      </w:r>
    </w:p>
    <w:p w:rsidRPr="00975EFD" w:rsidR="00B07997" w:rsidP="00B07997" w:rsidRDefault="00B07997" w14:paraId="5D201D3A" w14:textId="77777777">
      <w:pPr>
        <w:tabs>
          <w:tab w:val="left" w:pos="7476"/>
        </w:tabs>
        <w:spacing w:after="120"/>
        <w:rPr>
          <w:lang w:val="sv-SE"/>
        </w:rPr>
      </w:pPr>
    </w:p>
    <w:p w:rsidRPr="00975EFD" w:rsidR="00B07997" w:rsidP="00B07997" w:rsidRDefault="00B07997" w14:paraId="187A3281" w14:textId="72862252">
      <w:pPr>
        <w:tabs>
          <w:tab w:val="left" w:pos="7476"/>
        </w:tabs>
        <w:spacing w:after="120"/>
        <w:rPr>
          <w:lang w:val="sv-SE"/>
        </w:rPr>
      </w:pPr>
      <w:r w:rsidRPr="00975EFD">
        <w:rPr>
          <w:lang w:val="sv-SE"/>
        </w:rPr>
        <w:t xml:space="preserve">Genom att underteckna denna fullmakt bekräftar undertecknad </w:t>
      </w:r>
      <w:r w:rsidRPr="00975EFD" w:rsidR="00E24AE9">
        <w:rPr>
          <w:lang w:val="sv-SE"/>
        </w:rPr>
        <w:t xml:space="preserve">att </w:t>
      </w:r>
      <w:r w:rsidRPr="00975EFD">
        <w:rPr>
          <w:lang w:val="sv-SE"/>
        </w:rPr>
        <w:t>han/hon har befogenhet att underteckna denna fullmakt för Nummerinnehavarens räkning.</w:t>
      </w:r>
    </w:p>
    <w:p w:rsidRPr="00975EFD" w:rsidR="00B07997" w:rsidP="00B07997" w:rsidRDefault="00B07997" w14:paraId="22F040CD" w14:textId="77777777">
      <w:pPr>
        <w:tabs>
          <w:tab w:val="left" w:pos="7476"/>
        </w:tabs>
        <w:spacing w:after="120"/>
        <w:rPr>
          <w:lang w:val="sv-SE"/>
        </w:rPr>
      </w:pPr>
      <w:r w:rsidRPr="00975EFD">
        <w:rPr>
          <w:lang w:val="sv-SE"/>
        </w:rPr>
        <w:t xml:space="preserve">Denna fullmakt ska vara giltig </w:t>
      </w:r>
      <w:r w:rsidRPr="00975EFD">
        <w:rPr>
          <w:b/>
          <w:bCs/>
          <w:lang w:val="sv-SE"/>
        </w:rPr>
        <w:t xml:space="preserve">i en (1) månad </w:t>
      </w:r>
      <w:r w:rsidRPr="00975EFD">
        <w:rPr>
          <w:lang w:val="sv-SE"/>
        </w:rPr>
        <w:t>från dagen för undertecknandet.</w:t>
      </w:r>
    </w:p>
    <w:p w:rsidRPr="00975EFD" w:rsidR="00CC1CB1" w:rsidP="00B07997" w:rsidRDefault="00CC1CB1" w14:paraId="17915DE9" w14:textId="5775AD39">
      <w:pPr>
        <w:tabs>
          <w:tab w:val="left" w:pos="7476"/>
        </w:tabs>
        <w:spacing w:after="120"/>
        <w:rPr>
          <w:lang w:val="sv-SE"/>
        </w:rPr>
      </w:pPr>
    </w:p>
    <w:p w:rsidRPr="00975EFD" w:rsidR="00E24AE9" w:rsidP="00E24AE9" w:rsidRDefault="00E24AE9" w14:paraId="1BF03B8D" w14:textId="77777777">
      <w:pPr>
        <w:tabs>
          <w:tab w:val="left" w:pos="7476"/>
        </w:tabs>
        <w:rPr>
          <w:lang w:val="sv-SE"/>
        </w:rPr>
      </w:pPr>
      <w:r w:rsidRPr="00975EFD">
        <w:rPr>
          <w:lang w:val="sv-SE"/>
        </w:rPr>
        <w:t xml:space="preserve">Datum:  </w:t>
      </w:r>
      <w:r w:rsidRPr="00975EFD">
        <w:rPr>
          <w:lang w:val="sv-SE"/>
        </w:rPr>
        <w:tab/>
      </w:r>
    </w:p>
    <w:p w:rsidRPr="00975EFD" w:rsidR="00E24AE9" w:rsidP="00E24AE9" w:rsidRDefault="00E24AE9" w14:paraId="6A294FC2" w14:textId="77777777">
      <w:pPr>
        <w:tabs>
          <w:tab w:val="left" w:pos="7476"/>
        </w:tabs>
        <w:rPr>
          <w:b/>
          <w:bCs/>
          <w:lang w:val="sv-SE"/>
        </w:rPr>
      </w:pPr>
      <w:r w:rsidRPr="00975EFD">
        <w:rPr>
          <w:b/>
          <w:bCs/>
          <w:lang w:val="sv-SE"/>
        </w:rPr>
        <w:t>Nummerhållare:</w:t>
      </w:r>
      <w:r w:rsidRPr="00975EFD">
        <w:rPr>
          <w:b/>
          <w:bCs/>
          <w:lang w:val="sv-SE"/>
        </w:rPr>
        <w:tab/>
      </w:r>
    </w:p>
    <w:p w:rsidRPr="00975EFD" w:rsidR="00E24AE9" w:rsidP="00E24AE9" w:rsidRDefault="00E24AE9" w14:paraId="4DE5C6E1" w14:textId="77777777">
      <w:pPr>
        <w:tabs>
          <w:tab w:val="left" w:pos="7476"/>
        </w:tabs>
        <w:rPr>
          <w:lang w:val="sv-SE"/>
        </w:rPr>
      </w:pPr>
    </w:p>
    <w:p w:rsidRPr="00975EFD" w:rsidR="00E24AE9" w:rsidP="00E24AE9" w:rsidRDefault="00E24AE9" w14:paraId="030B73D1" w14:textId="77777777">
      <w:pPr>
        <w:tabs>
          <w:tab w:val="left" w:pos="7476"/>
        </w:tabs>
        <w:rPr>
          <w:rFonts w:ascii="Times New Roman" w:hAnsi="Times New Roman" w:cs="Times New Roman"/>
          <w:lang w:val="sv-SE"/>
        </w:rPr>
      </w:pPr>
      <w:r w:rsidRPr="00975EFD">
        <w:rPr>
          <w:rFonts w:ascii="Times New Roman" w:hAnsi="Times New Roman" w:cs="Times New Roman"/>
          <w:lang w:val="sv-SE"/>
        </w:rPr>
        <w:t>___________________________</w:t>
      </w:r>
      <w:r w:rsidRPr="00975EFD">
        <w:rPr>
          <w:rFonts w:ascii="Times New Roman" w:hAnsi="Times New Roman" w:cs="Times New Roman"/>
          <w:lang w:val="sv-SE"/>
        </w:rPr>
        <w:tab/>
      </w:r>
    </w:p>
    <w:p w:rsidRPr="00975EFD" w:rsidR="00E24AE9" w:rsidP="00B07997" w:rsidRDefault="007F1B66" w14:paraId="4A46DF45" w14:textId="28C90EF8">
      <w:pPr>
        <w:tabs>
          <w:tab w:val="left" w:pos="7476"/>
        </w:tabs>
        <w:spacing w:after="120"/>
        <w:rPr>
          <w:lang w:val="sv-SE"/>
        </w:rPr>
      </w:pPr>
      <w:r w:rsidRPr="00975EFD">
        <w:rPr>
          <w:lang w:val="sv-SE"/>
        </w:rPr>
        <w:t>Namn och titel:</w:t>
      </w:r>
    </w:p>
    <w:sectPr w:rsidRPr="00975EFD" w:rsidR="00E24AE9" w:rsidSect="00B07997"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615" w:rsidP="003E1A0C" w:rsidRDefault="00C17615" w14:paraId="4561E0D2" w14:textId="77777777">
      <w:r>
        <w:separator/>
      </w:r>
    </w:p>
  </w:endnote>
  <w:endnote w:type="continuationSeparator" w:id="0">
    <w:p w:rsidR="00C17615" w:rsidP="003E1A0C" w:rsidRDefault="00C17615" w14:paraId="6D310F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34934809"/>
      <w:docPartObj>
        <w:docPartGallery w:val="Page Numbers (Bottom of Page)"/>
        <w:docPartUnique/>
      </w:docPartObj>
    </w:sdtPr>
    <w:sdtContent>
      <w:p w:rsidR="00157F22" w:rsidP="003E1A0C" w:rsidRDefault="00157F22" w14:paraId="6F668828" w14:textId="77777777">
        <w:pPr>
          <w:pStyle w:val="Ala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C1CB1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  <w:sdtEndPr>
      <w:rPr>
        <w:rStyle w:val="Sivunumero"/>
      </w:rPr>
    </w:sdtEndPr>
  </w:sdt>
  <w:p w:rsidR="00157F22" w:rsidP="003E1A0C" w:rsidRDefault="00157F22" w14:paraId="4B826011" w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3E1A0C" w:rsidR="00157F22" w:rsidP="003E1A0C" w:rsidRDefault="003E1A0C" w14:paraId="60DEF1F4" w14:textId="290B96F2">
    <w:pPr>
      <w:pStyle w:val="Alatunniste"/>
    </w:pPr>
    <w:r w:rsidRPr="003E1A0C">
      <w:rPr>
        <w:noProof/>
      </w:rPr>
      <w:drawing>
        <wp:anchor distT="0" distB="0" distL="114300" distR="114300" simplePos="0" relativeHeight="251660288" behindDoc="1" locked="0" layoutInCell="1" allowOverlap="1" wp14:anchorId="62BD8768" wp14:editId="1C0093A6">
          <wp:simplePos x="0" y="0"/>
          <wp:positionH relativeFrom="column">
            <wp:posOffset>-282976</wp:posOffset>
          </wp:positionH>
          <wp:positionV relativeFrom="paragraph">
            <wp:posOffset>-156210</wp:posOffset>
          </wp:positionV>
          <wp:extent cx="1496060" cy="425450"/>
          <wp:effectExtent l="0" t="0" r="0" b="0"/>
          <wp:wrapNone/>
          <wp:docPr id="295284196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A0C">
      <w:tab/>
    </w:r>
    <w:r w:rsidR="00CC1CB1">
      <w:fldChar w:fldCharType="begin"/>
    </w:r>
    <w:r w:rsidR="00CC1CB1">
      <w:instrText xml:space="preserve"> TIME \@ "d.M.yyyy" </w:instrText>
    </w:r>
    <w:r w:rsidR="00CC1CB1">
      <w:fldChar w:fldCharType="separate"/>
    </w:r>
    <w:r w:rsidR="00975EFD">
      <w:rPr>
        <w:noProof/>
      </w:rPr>
      <w:t>12.2.2025</w:t>
    </w:r>
    <w:r w:rsidR="00CC1CB1">
      <w:fldChar w:fldCharType="end"/>
    </w:r>
    <w:sdt>
      <w:sdtPr>
        <w:rPr>
          <w:rStyle w:val="Sivunumero"/>
        </w:rPr>
        <w:id w:val="-1602484947"/>
        <w:docPartObj>
          <w:docPartGallery w:val="Page Numbers (Bottom of Page)"/>
          <w:docPartUnique/>
        </w:docPartObj>
      </w:sdtPr>
      <w:sdtContent>
        <w:r w:rsidRPr="003E1A0C">
          <w:rPr>
            <w:rStyle w:val="Sivunumero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A0C" w:rsidRDefault="003E1A0C" w14:paraId="754988AB" w14:textId="6CA6FBA8">
    <w:pPr>
      <w:pStyle w:val="Alatunniste"/>
    </w:pPr>
    <w:r>
      <w:fldChar w:fldCharType="begin"/>
    </w:r>
    <w:r>
      <w:instrText xml:space="preserve"> TIME \@ "d.M.yyyy" </w:instrText>
    </w:r>
    <w:r>
      <w:fldChar w:fldCharType="separate"/>
    </w:r>
    <w:r w:rsidR="00975EFD">
      <w:rPr>
        <w:noProof/>
      </w:rPr>
      <w:t>12.2.2025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615" w:rsidP="003E1A0C" w:rsidRDefault="00C17615" w14:paraId="4E85FDE0" w14:textId="77777777">
      <w:r>
        <w:separator/>
      </w:r>
    </w:p>
  </w:footnote>
  <w:footnote w:type="continuationSeparator" w:id="0">
    <w:p w:rsidR="00C17615" w:rsidP="003E1A0C" w:rsidRDefault="00C17615" w14:paraId="3709BA0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00546D" w:rsidP="003E1A0C" w:rsidRDefault="00157F22" w14:paraId="4B4D92BF" w14:textId="77777777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D0C3D" wp14:editId="243B5E32">
          <wp:simplePos x="0" y="0"/>
          <wp:positionH relativeFrom="column">
            <wp:posOffset>-221615</wp:posOffset>
          </wp:positionH>
          <wp:positionV relativeFrom="paragraph">
            <wp:posOffset>432101</wp:posOffset>
          </wp:positionV>
          <wp:extent cx="2701637" cy="768224"/>
          <wp:effectExtent l="0" t="0" r="0" b="0"/>
          <wp:wrapNone/>
          <wp:docPr id="109840447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637" cy="7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5E0D39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9"/>
    <w:multiLevelType w:val="singleLevel"/>
    <w:tmpl w:val="76D67D0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D0A72CD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CE25D7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170B2BE6"/>
    <w:multiLevelType w:val="multilevel"/>
    <w:tmpl w:val="1616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BA670E6"/>
    <w:multiLevelType w:val="multilevel"/>
    <w:tmpl w:val="E8B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DD77D40"/>
    <w:multiLevelType w:val="multilevel"/>
    <w:tmpl w:val="95C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05D35A0"/>
    <w:multiLevelType w:val="multilevel"/>
    <w:tmpl w:val="028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0F03396"/>
    <w:multiLevelType w:val="multilevel"/>
    <w:tmpl w:val="5F9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3226155"/>
    <w:multiLevelType w:val="multilevel"/>
    <w:tmpl w:val="821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DA659FC"/>
    <w:multiLevelType w:val="multilevel"/>
    <w:tmpl w:val="C374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0AE1973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578339B"/>
    <w:multiLevelType w:val="multilevel"/>
    <w:tmpl w:val="DAB2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9DE61C8"/>
    <w:multiLevelType w:val="multilevel"/>
    <w:tmpl w:val="1A2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A5F34BA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E2FD2"/>
    <w:multiLevelType w:val="multilevel"/>
    <w:tmpl w:val="093E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71C58EB"/>
    <w:multiLevelType w:val="multilevel"/>
    <w:tmpl w:val="2DA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BE73FEB"/>
    <w:multiLevelType w:val="multilevel"/>
    <w:tmpl w:val="BBAE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51A85"/>
    <w:multiLevelType w:val="multilevel"/>
    <w:tmpl w:val="3D4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F6E12DA"/>
    <w:multiLevelType w:val="multilevel"/>
    <w:tmpl w:val="D59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39092924">
    <w:abstractNumId w:val="1"/>
  </w:num>
  <w:num w:numId="2" w16cid:durableId="1587032860">
    <w:abstractNumId w:val="0"/>
  </w:num>
  <w:num w:numId="3" w16cid:durableId="1715958058">
    <w:abstractNumId w:val="6"/>
  </w:num>
  <w:num w:numId="4" w16cid:durableId="407652889">
    <w:abstractNumId w:val="7"/>
  </w:num>
  <w:num w:numId="5" w16cid:durableId="737939075">
    <w:abstractNumId w:val="19"/>
  </w:num>
  <w:num w:numId="6" w16cid:durableId="887181892">
    <w:abstractNumId w:val="17"/>
  </w:num>
  <w:num w:numId="7" w16cid:durableId="2100175936">
    <w:abstractNumId w:val="9"/>
  </w:num>
  <w:num w:numId="8" w16cid:durableId="1088307442">
    <w:abstractNumId w:val="13"/>
  </w:num>
  <w:num w:numId="9" w16cid:durableId="471531563">
    <w:abstractNumId w:val="12"/>
  </w:num>
  <w:num w:numId="10" w16cid:durableId="1692563429">
    <w:abstractNumId w:val="8"/>
  </w:num>
  <w:num w:numId="11" w16cid:durableId="710885518">
    <w:abstractNumId w:val="18"/>
  </w:num>
  <w:num w:numId="12" w16cid:durableId="1045182237">
    <w:abstractNumId w:val="11"/>
  </w:num>
  <w:num w:numId="13" w16cid:durableId="870415569">
    <w:abstractNumId w:val="5"/>
  </w:num>
  <w:num w:numId="14" w16cid:durableId="2012901796">
    <w:abstractNumId w:val="10"/>
  </w:num>
  <w:num w:numId="15" w16cid:durableId="1819222678">
    <w:abstractNumId w:val="3"/>
  </w:num>
  <w:num w:numId="16" w16cid:durableId="1311518452">
    <w:abstractNumId w:val="4"/>
  </w:num>
  <w:num w:numId="17" w16cid:durableId="1893081509">
    <w:abstractNumId w:val="14"/>
  </w:num>
  <w:num w:numId="18" w16cid:durableId="67390338">
    <w:abstractNumId w:val="2"/>
  </w:num>
  <w:num w:numId="19" w16cid:durableId="2029870506">
    <w:abstractNumId w:val="16"/>
  </w:num>
  <w:num w:numId="20" w16cid:durableId="1284073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97"/>
    <w:rsid w:val="0000546D"/>
    <w:rsid w:val="000251D0"/>
    <w:rsid w:val="00053467"/>
    <w:rsid w:val="001071D6"/>
    <w:rsid w:val="00111BAB"/>
    <w:rsid w:val="00157F22"/>
    <w:rsid w:val="00175BFE"/>
    <w:rsid w:val="001812AD"/>
    <w:rsid w:val="0018750F"/>
    <w:rsid w:val="002D3152"/>
    <w:rsid w:val="002E6323"/>
    <w:rsid w:val="00371C01"/>
    <w:rsid w:val="003766FE"/>
    <w:rsid w:val="003E1A0C"/>
    <w:rsid w:val="003F63FC"/>
    <w:rsid w:val="00402CE6"/>
    <w:rsid w:val="00407F26"/>
    <w:rsid w:val="004701F5"/>
    <w:rsid w:val="004E22CA"/>
    <w:rsid w:val="005166F1"/>
    <w:rsid w:val="005172D7"/>
    <w:rsid w:val="00536320"/>
    <w:rsid w:val="00560B18"/>
    <w:rsid w:val="00561043"/>
    <w:rsid w:val="00584ABD"/>
    <w:rsid w:val="007F1B66"/>
    <w:rsid w:val="007F65BF"/>
    <w:rsid w:val="008509C6"/>
    <w:rsid w:val="008C6496"/>
    <w:rsid w:val="008D1797"/>
    <w:rsid w:val="008F0F22"/>
    <w:rsid w:val="009373EC"/>
    <w:rsid w:val="00975EFD"/>
    <w:rsid w:val="0099620D"/>
    <w:rsid w:val="00997C0C"/>
    <w:rsid w:val="009C30DD"/>
    <w:rsid w:val="009D2C4F"/>
    <w:rsid w:val="00A2572F"/>
    <w:rsid w:val="00A4244B"/>
    <w:rsid w:val="00A66836"/>
    <w:rsid w:val="00AA771D"/>
    <w:rsid w:val="00B07997"/>
    <w:rsid w:val="00B650DE"/>
    <w:rsid w:val="00C17615"/>
    <w:rsid w:val="00C403AC"/>
    <w:rsid w:val="00C459BA"/>
    <w:rsid w:val="00C8472A"/>
    <w:rsid w:val="00CC1CB1"/>
    <w:rsid w:val="00E07EB7"/>
    <w:rsid w:val="00E21F34"/>
    <w:rsid w:val="00E24AE9"/>
    <w:rsid w:val="00E7364B"/>
    <w:rsid w:val="00E83CBA"/>
    <w:rsid w:val="00EA4766"/>
    <w:rsid w:val="00EB1860"/>
    <w:rsid w:val="00F91A34"/>
    <w:rsid w:val="00FE329E"/>
    <w:rsid w:val="00FE4DE6"/>
    <w:rsid w:val="2B534435"/>
    <w:rsid w:val="66030E0F"/>
    <w:rsid w:val="7C5AC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AE9A"/>
  <w15:chartTrackingRefBased/>
  <w15:docId w15:val="{03F471DD-9572-4621-AF35-EA0E7F4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E21F34"/>
    <w:pPr>
      <w:spacing w:after="240" w:line="252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E1A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0B34" w:themeColor="text1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E1A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0B34" w:themeColor="text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E1A0C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07F26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46D"/>
    <w:pPr>
      <w:keepNext/>
      <w:keepLines/>
      <w:spacing w:before="80" w:after="40"/>
      <w:outlineLvl w:val="4"/>
    </w:pPr>
    <w:rPr>
      <w:rFonts w:eastAsiaTheme="majorEastAsia" w:cstheme="majorBidi"/>
      <w:color w:val="23187F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46D"/>
    <w:pPr>
      <w:keepNext/>
      <w:keepLines/>
      <w:spacing w:before="40"/>
      <w:outlineLvl w:val="5"/>
    </w:pPr>
    <w:rPr>
      <w:rFonts w:eastAsiaTheme="majorEastAsia" w:cstheme="majorBidi"/>
      <w:i/>
      <w:iCs/>
      <w:color w:val="3326B4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46D"/>
    <w:pPr>
      <w:keepNext/>
      <w:keepLines/>
      <w:spacing w:before="40"/>
      <w:outlineLvl w:val="6"/>
    </w:pPr>
    <w:rPr>
      <w:rFonts w:eastAsiaTheme="majorEastAsia" w:cstheme="majorBidi"/>
      <w:color w:val="3326B4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0546D"/>
    <w:pPr>
      <w:keepNext/>
      <w:keepLines/>
      <w:outlineLvl w:val="7"/>
    </w:pPr>
    <w:rPr>
      <w:rFonts w:eastAsiaTheme="majorEastAsia" w:cstheme="majorBidi"/>
      <w:i/>
      <w:iCs/>
      <w:color w:val="1F176C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0546D"/>
    <w:pPr>
      <w:keepNext/>
      <w:keepLines/>
      <w:outlineLvl w:val="8"/>
    </w:pPr>
    <w:rPr>
      <w:rFonts w:eastAsiaTheme="majorEastAsia" w:cstheme="majorBidi"/>
      <w:color w:val="1F176C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C403AC"/>
    <w:pPr>
      <w:spacing w:before="96" w:beforeLines="40"/>
      <w:contextualSpacing/>
      <w:jc w:val="center"/>
    </w:pPr>
    <w:rPr>
      <w:rFonts w:asciiTheme="majorHAnsi" w:hAnsiTheme="majorHAnsi" w:eastAsiaTheme="majorEastAsia" w:cstheme="majorBidi"/>
      <w:color w:val="EBF3FD" w:themeColor="background1"/>
      <w:spacing w:val="-10"/>
      <w:kern w:val="28"/>
      <w:sz w:val="72"/>
      <w:szCs w:val="72"/>
      <w:lang w:val="en-US"/>
    </w:rPr>
  </w:style>
  <w:style w:type="character" w:styleId="OtsikkoChar" w:customStyle="1">
    <w:name w:val="Otsikko Char"/>
    <w:basedOn w:val="Kappaleenoletusfontti"/>
    <w:link w:val="Otsikko"/>
    <w:uiPriority w:val="10"/>
    <w:rsid w:val="00C403AC"/>
    <w:rPr>
      <w:rFonts w:asciiTheme="majorHAnsi" w:hAnsiTheme="majorHAnsi" w:eastAsiaTheme="majorEastAsia" w:cstheme="majorBidi"/>
      <w:color w:val="EBF3FD" w:themeColor="background1"/>
      <w:spacing w:val="-10"/>
      <w:kern w:val="28"/>
      <w:sz w:val="72"/>
      <w:szCs w:val="72"/>
      <w:lang w:val="en-US"/>
    </w:rPr>
  </w:style>
  <w:style w:type="paragraph" w:styleId="Sectiontitle" w:customStyle="1">
    <w:name w:val="Section title"/>
    <w:basedOn w:val="Otsikko"/>
    <w:qFormat/>
    <w:rsid w:val="0000546D"/>
    <w:pPr>
      <w:framePr w:hSpace="180" w:wrap="around" w:hAnchor="margin" w:vAnchor="page" w:y="1990"/>
      <w:spacing w:before="320" w:beforeLines="0" w:after="640"/>
      <w:jc w:val="left"/>
    </w:pPr>
    <w:rPr>
      <w:color w:val="0F0B34" w:themeColor="text1"/>
      <w:szCs w:val="60"/>
    </w:rPr>
  </w:style>
  <w:style w:type="paragraph" w:styleId="TableofContentsheading" w:customStyle="1">
    <w:name w:val="Table of Contents heading"/>
    <w:basedOn w:val="Normaali"/>
    <w:qFormat/>
    <w:rsid w:val="00C403AC"/>
    <w:pPr>
      <w:spacing w:before="40" w:beforeLines="40" w:after="400" w:line="259" w:lineRule="auto"/>
    </w:pPr>
    <w:rPr>
      <w:rFonts w:asciiTheme="majorHAnsi" w:hAnsiTheme="majorHAnsi" w:cstheme="majorHAnsi"/>
      <w:sz w:val="40"/>
      <w:szCs w:val="40"/>
      <w:lang w:val="en-US"/>
    </w:rPr>
  </w:style>
  <w:style w:type="character" w:styleId="Otsikko1Char" w:customStyle="1">
    <w:name w:val="Otsikko 1 Char"/>
    <w:basedOn w:val="Kappaleenoletusfontti"/>
    <w:link w:val="Otsikko1"/>
    <w:uiPriority w:val="9"/>
    <w:rsid w:val="003E1A0C"/>
    <w:rPr>
      <w:rFonts w:asciiTheme="majorHAnsi" w:hAnsiTheme="majorHAnsi" w:eastAsiaTheme="majorEastAsia" w:cstheme="majorBidi"/>
      <w:color w:val="0F0B34" w:themeColor="text1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rsid w:val="003E1A0C"/>
    <w:rPr>
      <w:rFonts w:asciiTheme="majorHAnsi" w:hAnsiTheme="majorHAnsi" w:eastAsiaTheme="majorEastAsia" w:cstheme="majorBidi"/>
      <w:color w:val="0F0B34" w:themeColor="text1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rsid w:val="003E1A0C"/>
    <w:rPr>
      <w:rFonts w:asciiTheme="majorHAnsi" w:hAnsiTheme="majorHAnsi" w:eastAsiaTheme="majorEastAsia" w:cstheme="majorBidi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rsid w:val="00407F26"/>
    <w:rPr>
      <w:rFonts w:asciiTheme="majorHAnsi" w:hAnsiTheme="majorHAnsi" w:eastAsiaTheme="majorEastAsia" w:cstheme="majorBidi"/>
      <w:iCs/>
      <w:sz w:val="22"/>
      <w:szCs w:val="22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00546D"/>
    <w:rPr>
      <w:rFonts w:eastAsiaTheme="majorEastAsia" w:cstheme="majorBidi"/>
      <w:color w:val="23187F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00546D"/>
    <w:rPr>
      <w:rFonts w:eastAsiaTheme="majorEastAsia" w:cstheme="majorBidi"/>
      <w:i/>
      <w:iCs/>
      <w:color w:val="3326B4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00546D"/>
    <w:rPr>
      <w:rFonts w:eastAsiaTheme="majorEastAsia" w:cstheme="majorBidi"/>
      <w:color w:val="3326B4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00546D"/>
    <w:rPr>
      <w:rFonts w:eastAsiaTheme="majorEastAsia" w:cstheme="majorBidi"/>
      <w:i/>
      <w:iCs/>
      <w:color w:val="1F176C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00546D"/>
    <w:rPr>
      <w:rFonts w:eastAsiaTheme="majorEastAsia" w:cstheme="majorBidi"/>
      <w:color w:val="1F176C" w:themeColor="text1" w:themeTint="D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546D"/>
    <w:pPr>
      <w:numPr>
        <w:ilvl w:val="1"/>
      </w:numPr>
      <w:spacing w:after="160"/>
    </w:pPr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00546D"/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0546D"/>
    <w:pPr>
      <w:spacing w:before="160" w:after="160"/>
      <w:jc w:val="center"/>
    </w:pPr>
    <w:rPr>
      <w:i/>
      <w:iCs/>
      <w:color w:val="291E9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00546D"/>
    <w:rPr>
      <w:i/>
      <w:iCs/>
      <w:color w:val="291E90" w:themeColor="text1" w:themeTint="BF"/>
    </w:rPr>
  </w:style>
  <w:style w:type="paragraph" w:styleId="Luettelokappale">
    <w:name w:val="List Paragraph"/>
    <w:basedOn w:val="Normaali"/>
    <w:uiPriority w:val="34"/>
    <w:qFormat/>
    <w:rsid w:val="000054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1A0C"/>
    <w:rPr>
      <w:b/>
      <w:i w:val="0"/>
      <w:iCs/>
      <w:color w:val="432EEA" w:themeColor="accent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0546D"/>
    <w:pPr>
      <w:pBdr>
        <w:top w:val="single" w:color="23187F" w:themeColor="accent1" w:themeShade="BF" w:sz="4" w:space="10"/>
        <w:bottom w:val="single" w:color="23187F" w:themeColor="accent1" w:themeShade="BF" w:sz="4" w:space="10"/>
      </w:pBdr>
      <w:spacing w:before="360" w:after="360"/>
      <w:ind w:left="864" w:right="864"/>
      <w:jc w:val="center"/>
    </w:pPr>
    <w:rPr>
      <w:i/>
      <w:iCs/>
      <w:color w:val="23187F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00546D"/>
    <w:rPr>
      <w:i/>
      <w:iCs/>
      <w:color w:val="23187F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0546D"/>
    <w:rPr>
      <w:b/>
      <w:bCs/>
      <w:smallCaps/>
      <w:color w:val="23187F" w:themeColor="accent1" w:themeShade="BF"/>
      <w:spacing w:val="5"/>
    </w:rPr>
  </w:style>
  <w:style w:type="paragraph" w:styleId="Eivli">
    <w:name w:val="No Spacing"/>
    <w:link w:val="EivliChar"/>
    <w:uiPriority w:val="1"/>
    <w:qFormat/>
    <w:rsid w:val="0000546D"/>
    <w:rPr>
      <w:rFonts w:eastAsiaTheme="minorEastAsia"/>
      <w:sz w:val="22"/>
      <w:szCs w:val="22"/>
      <w:lang w:val="en-US" w:eastAsia="zh-CN"/>
    </w:rPr>
  </w:style>
  <w:style w:type="character" w:styleId="EivliChar" w:customStyle="1">
    <w:name w:val="Ei väliä Char"/>
    <w:basedOn w:val="Kappaleenoletusfontti"/>
    <w:link w:val="Eivli"/>
    <w:uiPriority w:val="1"/>
    <w:rsid w:val="0000546D"/>
    <w:rPr>
      <w:rFonts w:eastAsiaTheme="minorEastAsia"/>
      <w:sz w:val="22"/>
      <w:szCs w:val="22"/>
      <w:lang w:val="en-US" w:eastAsia="zh-CN"/>
    </w:rPr>
  </w:style>
  <w:style w:type="paragraph" w:styleId="Yltunniste">
    <w:name w:val="header"/>
    <w:basedOn w:val="Normaali"/>
    <w:link w:val="YltunnisteChar"/>
    <w:uiPriority w:val="99"/>
    <w:unhideWhenUsed/>
    <w:rsid w:val="0000546D"/>
    <w:pPr>
      <w:tabs>
        <w:tab w:val="center" w:pos="4513"/>
        <w:tab w:val="right" w:pos="9026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00546D"/>
  </w:style>
  <w:style w:type="paragraph" w:styleId="Alatunniste">
    <w:name w:val="footer"/>
    <w:basedOn w:val="Normaali"/>
    <w:link w:val="AlatunnisteChar"/>
    <w:uiPriority w:val="99"/>
    <w:unhideWhenUsed/>
    <w:rsid w:val="003E1A0C"/>
    <w:pPr>
      <w:tabs>
        <w:tab w:val="right" w:pos="7938"/>
        <w:tab w:val="right" w:pos="9072"/>
      </w:tabs>
    </w:pPr>
    <w:rPr>
      <w:sz w:val="20"/>
    </w:rPr>
  </w:style>
  <w:style w:type="character" w:styleId="AlatunnisteChar" w:customStyle="1">
    <w:name w:val="Alatunniste Char"/>
    <w:basedOn w:val="Kappaleenoletusfontti"/>
    <w:link w:val="Alatunniste"/>
    <w:uiPriority w:val="99"/>
    <w:rsid w:val="003E1A0C"/>
    <w:rPr>
      <w:sz w:val="20"/>
    </w:rPr>
  </w:style>
  <w:style w:type="character" w:styleId="Sivunumero">
    <w:name w:val="page number"/>
    <w:basedOn w:val="Kappaleenoletusfontti"/>
    <w:uiPriority w:val="99"/>
    <w:semiHidden/>
    <w:unhideWhenUsed/>
    <w:rsid w:val="00157F22"/>
  </w:style>
  <w:style w:type="character" w:styleId="Korostus">
    <w:name w:val="Emphasis"/>
    <w:basedOn w:val="Kappaleenoletusfontti"/>
    <w:uiPriority w:val="20"/>
    <w:qFormat/>
    <w:rsid w:val="003E1A0C"/>
    <w:rPr>
      <w:b w:val="0"/>
      <w:i/>
      <w:iCs/>
      <w:color w:val="auto"/>
    </w:rPr>
  </w:style>
  <w:style w:type="character" w:styleId="Hienovarainenkorostus">
    <w:name w:val="Subtle Emphasis"/>
    <w:basedOn w:val="Kappaleenoletusfontti"/>
    <w:uiPriority w:val="19"/>
    <w:qFormat/>
    <w:rsid w:val="003E1A0C"/>
    <w:rPr>
      <w:b/>
      <w:i w:val="0"/>
      <w:iCs/>
      <w:color w:val="auto"/>
    </w:rPr>
  </w:style>
  <w:style w:type="paragraph" w:styleId="Kuvaotsikko">
    <w:name w:val="caption"/>
    <w:basedOn w:val="Normaali"/>
    <w:next w:val="Normaali"/>
    <w:uiPriority w:val="35"/>
    <w:unhideWhenUsed/>
    <w:qFormat/>
    <w:rsid w:val="004701F5"/>
    <w:pPr>
      <w:spacing w:after="200" w:line="240" w:lineRule="auto"/>
    </w:pPr>
    <w:rPr>
      <w:iCs/>
      <w:color w:val="0F0B34" w:themeColor="text2"/>
      <w:sz w:val="18"/>
      <w:szCs w:val="18"/>
    </w:rPr>
  </w:style>
  <w:style w:type="paragraph" w:styleId="Merkittyluettelo">
    <w:name w:val="List Bullet"/>
    <w:basedOn w:val="Normaali"/>
    <w:uiPriority w:val="99"/>
    <w:unhideWhenUsed/>
    <w:qFormat/>
    <w:rsid w:val="004701F5"/>
    <w:pPr>
      <w:numPr>
        <w:numId w:val="1"/>
      </w:numPr>
      <w:ind w:left="284" w:hanging="284"/>
      <w:contextualSpacing/>
    </w:pPr>
  </w:style>
  <w:style w:type="paragraph" w:styleId="Merkittyluettelo2">
    <w:name w:val="List Bullet 2"/>
    <w:basedOn w:val="Normaali"/>
    <w:uiPriority w:val="99"/>
    <w:unhideWhenUsed/>
    <w:qFormat/>
    <w:rsid w:val="004701F5"/>
    <w:pPr>
      <w:numPr>
        <w:numId w:val="2"/>
      </w:numPr>
      <w:ind w:left="568" w:hanging="284"/>
      <w:contextualSpacing/>
    </w:pPr>
  </w:style>
  <w:style w:type="table" w:styleId="TaulukkoRuudukko">
    <w:name w:val="Table Grid"/>
    <w:aliases w:val="Eagle default table,Fraser default table"/>
    <w:basedOn w:val="Normaalitaulukko"/>
    <w:uiPriority w:val="39"/>
    <w:rsid w:val="00B079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LeadDesk%20Word%20Template%202024.dotx" TargetMode="External"/></Relationships>
</file>

<file path=word/theme/theme1.xml><?xml version="1.0" encoding="utf-8"?>
<a:theme xmlns:a="http://schemas.openxmlformats.org/drawingml/2006/main" name="LeadDesk">
  <a:themeElements>
    <a:clrScheme name="LeadDesk">
      <a:dk1>
        <a:srgbClr val="0F0B34"/>
      </a:dk1>
      <a:lt1>
        <a:srgbClr val="EBF3FD"/>
      </a:lt1>
      <a:dk2>
        <a:srgbClr val="0F0B34"/>
      </a:dk2>
      <a:lt2>
        <a:srgbClr val="FFFFFF"/>
      </a:lt2>
      <a:accent1>
        <a:srgbClr val="3020AA"/>
      </a:accent1>
      <a:accent2>
        <a:srgbClr val="8E82F2"/>
      </a:accent2>
      <a:accent3>
        <a:srgbClr val="C3D9FD"/>
      </a:accent3>
      <a:accent4>
        <a:srgbClr val="432EEA"/>
      </a:accent4>
      <a:accent5>
        <a:srgbClr val="F7C624"/>
      </a:accent5>
      <a:accent6>
        <a:srgbClr val="A23383"/>
      </a:accent6>
      <a:hlink>
        <a:srgbClr val="246DF7"/>
      </a:hlink>
      <a:folHlink>
        <a:srgbClr val="246DF7"/>
      </a:folHlink>
    </a:clrScheme>
    <a:fontScheme name="LeadDesk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accent3"/>
        </a:solidFill>
      </a:spPr>
      <a:bodyPr wrap="square" lIns="360000" tIns="360000" rIns="360000" bIns="360000" rtlCol="0">
        <a:spAutoFit/>
      </a:bodyPr>
      <a:lstStyle>
        <a:defPPr algn="l">
          <a:lnSpc>
            <a:spcPct val="110000"/>
          </a:lnSpc>
          <a:defRPr sz="1600" dirty="0" smtClean="0">
            <a:effectLst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LeadDesk" id="{87B60E8A-68AB-B945-AD20-7F98D94BAE6D}" vid="{FF0CDEA3-65C6-744F-9DD2-8472EF8C57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B8ED75606E249ABCB96B38F9E1E14" ma:contentTypeVersion="8" ma:contentTypeDescription="Create a new document." ma:contentTypeScope="" ma:versionID="b5ec03611e53da3bbf80bb36e3e7b11c">
  <xsd:schema xmlns:xsd="http://www.w3.org/2001/XMLSchema" xmlns:xs="http://www.w3.org/2001/XMLSchema" xmlns:p="http://schemas.microsoft.com/office/2006/metadata/properties" xmlns:ns2="6f3a3783-fd1d-4c3d-826f-0fb945cb8939" xmlns:ns3="a39f8156-6be9-4dc3-a873-f4e82a2ace55" targetNamespace="http://schemas.microsoft.com/office/2006/metadata/properties" ma:root="true" ma:fieldsID="bdc7088e71bd5efe69d9ca4dde9199c3" ns2:_="" ns3:_="">
    <xsd:import namespace="6f3a3783-fd1d-4c3d-826f-0fb945cb8939"/>
    <xsd:import namespace="a39f8156-6be9-4dc3-a873-f4e82a2ac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f8156-6be9-4dc3-a873-f4e82a2ac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8D74F-42D1-4DF5-BBC8-6CF46A9C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a39f8156-6be9-4dc3-a873-f4e82a2a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B9E13-3B82-47D0-B86F-3313E53FA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172A7E-3500-4533-B6AC-550F901BEF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LeadDesk%20Word%20Template%202024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Eveliina Puustjärvi</dc:creator>
  <keywords>, docId:355B80C6248F32FB87AB8371F745180B</keywords>
  <dc:description/>
  <lastModifiedBy>Ida Virenius</lastModifiedBy>
  <revision>9</revision>
  <dcterms:created xsi:type="dcterms:W3CDTF">2025-02-12T08:29:00.0000000Z</dcterms:created>
  <dcterms:modified xsi:type="dcterms:W3CDTF">2025-02-24T11:47:07.6769679Z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0x01010048AB8ED75606E249ABCB96B38F9E1E14</vt:lpwstr>
  </property>
</Properties>
</file>